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56A" w:rsidRDefault="0003756A">
      <w:pPr>
        <w:rPr>
          <w:sz w:val="0"/>
          <w:szCs w:val="0"/>
        </w:rPr>
      </w:pPr>
    </w:p>
    <w:p w:rsidR="00013B21" w:rsidRPr="00013B21" w:rsidRDefault="002B1B32" w:rsidP="00013B21">
      <w:pPr>
        <w:jc w:val="right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lang w:val="sr-Latn-CS"/>
        </w:rPr>
        <w:tab/>
      </w:r>
    </w:p>
    <w:p w:rsidR="00CB0196" w:rsidRPr="006772DB" w:rsidRDefault="00723372" w:rsidP="00CB0196">
      <w:pPr>
        <w:pStyle w:val="CommentText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 w:rsidR="00CB0196">
        <w:rPr>
          <w:rFonts w:ascii="Times New Roman" w:hAnsi="Times New Roman" w:cs="Times New Roman"/>
        </w:rPr>
        <w:tab/>
      </w:r>
      <w:r w:rsidR="00CB0196">
        <w:rPr>
          <w:rFonts w:ascii="Times New Roman" w:hAnsi="Times New Roman" w:cs="Times New Roman"/>
        </w:rPr>
        <w:tab/>
      </w:r>
      <w:r w:rsidR="00CB0196">
        <w:rPr>
          <w:rFonts w:ascii="Times New Roman" w:hAnsi="Times New Roman" w:cs="Times New Roman"/>
        </w:rPr>
        <w:tab/>
      </w:r>
      <w:r w:rsidR="00CB0196">
        <w:rPr>
          <w:rFonts w:ascii="Times New Roman" w:hAnsi="Times New Roman" w:cs="Times New Roman"/>
        </w:rPr>
        <w:tab/>
      </w:r>
      <w:r w:rsidR="00CB0196">
        <w:rPr>
          <w:rFonts w:ascii="Times New Roman" w:hAnsi="Times New Roman" w:cs="Times New Roman"/>
        </w:rPr>
        <w:tab/>
      </w:r>
      <w:r w:rsidR="00CB0196">
        <w:rPr>
          <w:rFonts w:ascii="Times New Roman" w:hAnsi="Times New Roman" w:cs="Times New Roman"/>
        </w:rPr>
        <w:tab/>
      </w:r>
      <w:r w:rsidR="00CB0196">
        <w:rPr>
          <w:rFonts w:ascii="Times New Roman" w:hAnsi="Times New Roman" w:cs="Times New Roman"/>
        </w:rPr>
        <w:tab/>
      </w:r>
      <w:r w:rsidR="00CB0196">
        <w:rPr>
          <w:rFonts w:ascii="Times New Roman" w:hAnsi="Times New Roman" w:cs="Times New Roman"/>
        </w:rPr>
        <w:tab/>
      </w:r>
    </w:p>
    <w:p w:rsidR="008D082F" w:rsidRDefault="008D082F" w:rsidP="008D082F">
      <w:pPr>
        <w:pStyle w:val="Comment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C66E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104.</w:t>
      </w:r>
      <w:proofErr w:type="gramEnd"/>
      <w:r w:rsidR="003D3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66E7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9C66E7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Сл</w:t>
      </w:r>
      <w:r w:rsidR="003D3662">
        <w:rPr>
          <w:rFonts w:ascii="Times New Roman" w:hAnsi="Times New Roman" w:cs="Times New Roman"/>
          <w:sz w:val="24"/>
          <w:szCs w:val="24"/>
        </w:rPr>
        <w:t>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6E7">
        <w:rPr>
          <w:rFonts w:ascii="Times New Roman" w:hAnsi="Times New Roman" w:cs="Times New Roman"/>
          <w:sz w:val="24"/>
          <w:szCs w:val="24"/>
        </w:rPr>
        <w:t>РС“,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88/2017</w:t>
      </w:r>
      <w:r>
        <w:rPr>
          <w:rFonts w:ascii="Times New Roman" w:hAnsi="Times New Roman" w:cs="Times New Roman"/>
          <w:sz w:val="24"/>
          <w:szCs w:val="24"/>
        </w:rPr>
        <w:t>, 27/2018-др.закони и 10/2019</w:t>
      </w:r>
      <w:r w:rsidRPr="009C66E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66E7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 2</w:t>
      </w:r>
      <w:proofErr w:type="gramEnd"/>
      <w:r w:rsidRPr="009C66E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C66E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C66E7">
        <w:rPr>
          <w:rFonts w:ascii="Times New Roman" w:hAnsi="Times New Roman" w:cs="Times New Roman"/>
          <w:sz w:val="24"/>
          <w:szCs w:val="24"/>
        </w:rPr>
        <w:t xml:space="preserve"> 4.</w:t>
      </w:r>
      <w:r w:rsidR="003D36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66E7">
        <w:rPr>
          <w:rFonts w:ascii="Times New Roman" w:hAnsi="Times New Roman" w:cs="Times New Roman"/>
          <w:sz w:val="24"/>
          <w:szCs w:val="24"/>
        </w:rPr>
        <w:t xml:space="preserve">о 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proofErr w:type="gram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доношење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мрежи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предшколских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мрежи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Сл</w:t>
      </w:r>
      <w:r w:rsidR="003D3662">
        <w:rPr>
          <w:rFonts w:ascii="Times New Roman" w:hAnsi="Times New Roman" w:cs="Times New Roman"/>
          <w:sz w:val="24"/>
          <w:szCs w:val="24"/>
        </w:rPr>
        <w:t>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6E7">
        <w:rPr>
          <w:rFonts w:ascii="Times New Roman" w:hAnsi="Times New Roman" w:cs="Times New Roman"/>
          <w:sz w:val="24"/>
          <w:szCs w:val="24"/>
        </w:rPr>
        <w:t>РС“,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21/2018),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6E7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Сл</w:t>
      </w:r>
      <w:r w:rsidR="003D3662">
        <w:rPr>
          <w:rFonts w:ascii="Times New Roman" w:hAnsi="Times New Roman" w:cs="Times New Roman"/>
          <w:sz w:val="24"/>
          <w:szCs w:val="24"/>
        </w:rPr>
        <w:t>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6E7">
        <w:rPr>
          <w:rFonts w:ascii="Times New Roman" w:hAnsi="Times New Roman" w:cs="Times New Roman"/>
          <w:sz w:val="24"/>
          <w:szCs w:val="24"/>
        </w:rPr>
        <w:t>РС“,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6E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C6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129/2017, 83-2014-др.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sz w:val="24"/>
          <w:szCs w:val="24"/>
        </w:rPr>
        <w:t>, 101/2016-др.закон и 47/2018</w:t>
      </w:r>
      <w:r w:rsidRPr="009C66E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</w:t>
      </w:r>
      <w:proofErr w:type="spell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41.</w:t>
      </w:r>
      <w:proofErr w:type="gram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138. </w:t>
      </w:r>
      <w:proofErr w:type="spell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Владичин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3D3662">
        <w:rPr>
          <w:rFonts w:ascii="Times New Roman" w:eastAsia="Times New Roman" w:hAnsi="Times New Roman" w:cs="Times New Roman"/>
          <w:color w:val="000000"/>
          <w:sz w:val="24"/>
          <w:szCs w:val="24"/>
        </w:rPr>
        <w:t>ужбени</w:t>
      </w:r>
      <w:proofErr w:type="spell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Пчињског</w:t>
      </w:r>
      <w:proofErr w:type="spell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округа</w:t>
      </w:r>
      <w:proofErr w:type="spell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21/2008 и 8/2009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„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3D3662">
        <w:rPr>
          <w:rFonts w:ascii="Times New Roman" w:eastAsia="Times New Roman" w:hAnsi="Times New Roman" w:cs="Times New Roman"/>
          <w:color w:val="000000"/>
          <w:sz w:val="24"/>
          <w:szCs w:val="24"/>
        </w:rPr>
        <w:t>ужбени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13, 5/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 и 14/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</w:t>
      </w:r>
      <w:proofErr w:type="spell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Скупштина</w:t>
      </w:r>
      <w:proofErr w:type="spell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Општине</w:t>
      </w:r>
      <w:proofErr w:type="spell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Владичин</w:t>
      </w:r>
      <w:proofErr w:type="spell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Хан</w:t>
      </w:r>
      <w:proofErr w:type="spell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седници</w:t>
      </w:r>
      <w:proofErr w:type="spell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одржаној</w:t>
      </w:r>
      <w:proofErr w:type="spell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772D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03.03.2019</w:t>
      </w:r>
      <w:proofErr w:type="gramEnd"/>
      <w:r w:rsidR="006772D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proofErr w:type="gramEnd"/>
      <w:r w:rsidRPr="002565D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2B1B32" w:rsidRPr="00CA450B" w:rsidRDefault="002B1B32" w:rsidP="00CB0196">
      <w:pPr>
        <w:jc w:val="both"/>
        <w:rPr>
          <w:lang w:val="sr-Cyrl-CS"/>
        </w:rPr>
      </w:pPr>
    </w:p>
    <w:p w:rsidR="002B1B32" w:rsidRPr="00CA450B" w:rsidRDefault="002B1B32" w:rsidP="002B1B32">
      <w:pPr>
        <w:jc w:val="center"/>
        <w:rPr>
          <w:rFonts w:ascii="Times New Roman" w:hAnsi="Times New Roman" w:cs="Times New Roman"/>
          <w:b/>
          <w:lang w:val="sr-Latn-CS"/>
        </w:rPr>
      </w:pPr>
      <w:r w:rsidRPr="00CA450B">
        <w:rPr>
          <w:rFonts w:ascii="Times New Roman" w:hAnsi="Times New Roman" w:cs="Times New Roman"/>
          <w:b/>
          <w:lang w:val="sr-Cyrl-CS"/>
        </w:rPr>
        <w:t>ОДЛУКУ</w:t>
      </w:r>
      <w:r w:rsidRPr="00CA450B">
        <w:rPr>
          <w:rFonts w:ascii="Times New Roman" w:hAnsi="Times New Roman" w:cs="Times New Roman"/>
          <w:b/>
          <w:lang w:val="sr-Latn-CS"/>
        </w:rPr>
        <w:t xml:space="preserve"> </w:t>
      </w:r>
    </w:p>
    <w:p w:rsidR="002B1B32" w:rsidRPr="00CA450B" w:rsidRDefault="002B1B32" w:rsidP="002B1B32">
      <w:pPr>
        <w:jc w:val="center"/>
        <w:rPr>
          <w:rFonts w:ascii="Times New Roman" w:hAnsi="Times New Roman" w:cs="Times New Roman"/>
          <w:b/>
          <w:lang w:val="sr-Latn-CS"/>
        </w:rPr>
      </w:pPr>
      <w:r w:rsidRPr="00CA450B">
        <w:rPr>
          <w:rFonts w:ascii="Times New Roman" w:hAnsi="Times New Roman" w:cs="Times New Roman"/>
          <w:b/>
          <w:lang w:val="sr-Cyrl-CS"/>
        </w:rPr>
        <w:t xml:space="preserve">О МРЕЖИ </w:t>
      </w:r>
      <w:r w:rsidR="00CB0196">
        <w:rPr>
          <w:rFonts w:ascii="Times New Roman" w:hAnsi="Times New Roman" w:cs="Times New Roman"/>
          <w:b/>
        </w:rPr>
        <w:t xml:space="preserve">ЈАВНИХ </w:t>
      </w:r>
      <w:r w:rsidRPr="00CA450B">
        <w:rPr>
          <w:rFonts w:ascii="Times New Roman" w:hAnsi="Times New Roman" w:cs="Times New Roman"/>
          <w:b/>
          <w:lang w:val="sr-Cyrl-CS"/>
        </w:rPr>
        <w:t>ПРЕДШКОЛСКИХ УСТАНОВА НА ТЕРИТОРИЈИ ОПШТИНЕ ВЛАДИЧИН ХАН</w:t>
      </w:r>
    </w:p>
    <w:p w:rsidR="002B1B32" w:rsidRPr="00CA450B" w:rsidRDefault="002B1B32" w:rsidP="002B1B32">
      <w:pPr>
        <w:rPr>
          <w:rFonts w:ascii="Times New Roman" w:hAnsi="Times New Roman" w:cs="Times New Roman"/>
          <w:lang w:val="sr-Cyrl-CS"/>
        </w:rPr>
      </w:pPr>
    </w:p>
    <w:p w:rsidR="002B1B32" w:rsidRDefault="002B1B32" w:rsidP="004E6094">
      <w:pPr>
        <w:pStyle w:val="Bodytext0"/>
        <w:shd w:val="clear" w:color="auto" w:fill="auto"/>
        <w:spacing w:line="22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094" w:rsidRPr="003C2A06" w:rsidRDefault="00E31023" w:rsidP="003C2A06">
      <w:pPr>
        <w:pStyle w:val="Bodytext0"/>
        <w:shd w:val="clear" w:color="auto" w:fill="auto"/>
        <w:spacing w:line="22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 w:rsidR="007D6CE2" w:rsidRPr="004E6094">
        <w:rPr>
          <w:rFonts w:ascii="Times New Roman" w:hAnsi="Times New Roman" w:cs="Times New Roman"/>
          <w:b/>
          <w:sz w:val="24"/>
          <w:szCs w:val="24"/>
        </w:rPr>
        <w:t xml:space="preserve"> 1.</w:t>
      </w:r>
      <w:proofErr w:type="gramEnd"/>
    </w:p>
    <w:p w:rsidR="0003756A" w:rsidRPr="00E31023" w:rsidRDefault="004E6094" w:rsidP="00E31023">
      <w:pPr>
        <w:jc w:val="both"/>
        <w:rPr>
          <w:rFonts w:ascii="Times New Roman" w:hAnsi="Times New Roman" w:cs="Times New Roman"/>
        </w:rPr>
      </w:pPr>
      <w:r w:rsidRPr="004E6094">
        <w:rPr>
          <w:rFonts w:ascii="Times New Roman" w:hAnsi="Times New Roman" w:cs="Times New Roman"/>
        </w:rPr>
        <w:tab/>
      </w:r>
      <w:proofErr w:type="spellStart"/>
      <w:r w:rsidR="007D6CE2" w:rsidRPr="00E31023">
        <w:rPr>
          <w:rFonts w:ascii="Times New Roman" w:hAnsi="Times New Roman" w:cs="Times New Roman"/>
        </w:rPr>
        <w:t>Овом</w:t>
      </w:r>
      <w:proofErr w:type="spellEnd"/>
      <w:r w:rsidR="007D6CE2" w:rsidRPr="00E31023">
        <w:rPr>
          <w:rFonts w:ascii="Times New Roman" w:hAnsi="Times New Roman" w:cs="Times New Roman"/>
        </w:rPr>
        <w:t xml:space="preserve"> </w:t>
      </w:r>
      <w:proofErr w:type="spellStart"/>
      <w:r w:rsidR="007D6CE2" w:rsidRPr="00E31023">
        <w:rPr>
          <w:rFonts w:ascii="Times New Roman" w:hAnsi="Times New Roman" w:cs="Times New Roman"/>
        </w:rPr>
        <w:t>Одлуком</w:t>
      </w:r>
      <w:proofErr w:type="spellEnd"/>
      <w:r w:rsidR="00CB0196" w:rsidRPr="00E31023">
        <w:rPr>
          <w:rFonts w:ascii="Times New Roman" w:hAnsi="Times New Roman" w:cs="Times New Roman"/>
        </w:rPr>
        <w:t xml:space="preserve">, </w:t>
      </w:r>
      <w:proofErr w:type="spellStart"/>
      <w:r w:rsidR="00CB0196" w:rsidRPr="00E31023">
        <w:rPr>
          <w:rFonts w:ascii="Times New Roman" w:hAnsi="Times New Roman" w:cs="Times New Roman"/>
        </w:rPr>
        <w:t>на</w:t>
      </w:r>
      <w:proofErr w:type="spellEnd"/>
      <w:r w:rsidR="00CB0196" w:rsidRPr="00E31023">
        <w:rPr>
          <w:rFonts w:ascii="Times New Roman" w:hAnsi="Times New Roman" w:cs="Times New Roman"/>
        </w:rPr>
        <w:t xml:space="preserve"> </w:t>
      </w:r>
      <w:proofErr w:type="spellStart"/>
      <w:r w:rsidR="00CB0196" w:rsidRPr="00E31023">
        <w:rPr>
          <w:rFonts w:ascii="Times New Roman" w:hAnsi="Times New Roman" w:cs="Times New Roman"/>
        </w:rPr>
        <w:t>подручју</w:t>
      </w:r>
      <w:proofErr w:type="spellEnd"/>
      <w:r w:rsidR="00CB0196" w:rsidRPr="00E31023">
        <w:rPr>
          <w:rFonts w:ascii="Times New Roman" w:hAnsi="Times New Roman" w:cs="Times New Roman"/>
        </w:rPr>
        <w:t xml:space="preserve"> </w:t>
      </w:r>
      <w:proofErr w:type="spellStart"/>
      <w:r w:rsidR="00CB0196" w:rsidRPr="00E31023">
        <w:rPr>
          <w:rFonts w:ascii="Times New Roman" w:hAnsi="Times New Roman" w:cs="Times New Roman"/>
        </w:rPr>
        <w:t>општине</w:t>
      </w:r>
      <w:proofErr w:type="spellEnd"/>
      <w:r w:rsidR="00CB0196" w:rsidRPr="00E31023">
        <w:rPr>
          <w:rFonts w:ascii="Times New Roman" w:hAnsi="Times New Roman" w:cs="Times New Roman"/>
        </w:rPr>
        <w:t xml:space="preserve"> </w:t>
      </w:r>
      <w:proofErr w:type="spellStart"/>
      <w:r w:rsidR="00CB0196" w:rsidRPr="00E31023">
        <w:rPr>
          <w:rFonts w:ascii="Times New Roman" w:hAnsi="Times New Roman" w:cs="Times New Roman"/>
        </w:rPr>
        <w:t>Владичин</w:t>
      </w:r>
      <w:proofErr w:type="spellEnd"/>
      <w:r w:rsidR="00CB0196" w:rsidRPr="00E31023">
        <w:rPr>
          <w:rFonts w:ascii="Times New Roman" w:hAnsi="Times New Roman" w:cs="Times New Roman"/>
        </w:rPr>
        <w:t xml:space="preserve"> </w:t>
      </w:r>
      <w:proofErr w:type="spellStart"/>
      <w:r w:rsidR="00CB0196" w:rsidRPr="00E31023">
        <w:rPr>
          <w:rFonts w:ascii="Times New Roman" w:hAnsi="Times New Roman" w:cs="Times New Roman"/>
        </w:rPr>
        <w:t>Хан</w:t>
      </w:r>
      <w:proofErr w:type="spellEnd"/>
      <w:r w:rsidR="00CB0196" w:rsidRPr="00E31023">
        <w:rPr>
          <w:rFonts w:ascii="Times New Roman" w:hAnsi="Times New Roman" w:cs="Times New Roman"/>
        </w:rPr>
        <w:t>,</w:t>
      </w:r>
      <w:r w:rsidR="007D6CE2" w:rsidRPr="00E31023">
        <w:rPr>
          <w:rFonts w:ascii="Times New Roman" w:hAnsi="Times New Roman" w:cs="Times New Roman"/>
        </w:rPr>
        <w:t xml:space="preserve"> </w:t>
      </w:r>
      <w:proofErr w:type="spellStart"/>
      <w:r w:rsidR="007D6CE2" w:rsidRPr="00E31023">
        <w:rPr>
          <w:rFonts w:ascii="Times New Roman" w:hAnsi="Times New Roman" w:cs="Times New Roman"/>
        </w:rPr>
        <w:t>у</w:t>
      </w:r>
      <w:r w:rsidR="00CB0196" w:rsidRPr="00E31023">
        <w:rPr>
          <w:rFonts w:ascii="Times New Roman" w:hAnsi="Times New Roman" w:cs="Times New Roman"/>
        </w:rPr>
        <w:t>твр</w:t>
      </w:r>
      <w:r w:rsidR="007D6CE2" w:rsidRPr="00E31023">
        <w:rPr>
          <w:rFonts w:ascii="Times New Roman" w:hAnsi="Times New Roman" w:cs="Times New Roman"/>
        </w:rPr>
        <w:t>ђује</w:t>
      </w:r>
      <w:proofErr w:type="spellEnd"/>
      <w:r w:rsidR="007D6CE2" w:rsidRPr="00E31023">
        <w:rPr>
          <w:rFonts w:ascii="Times New Roman" w:hAnsi="Times New Roman" w:cs="Times New Roman"/>
        </w:rPr>
        <w:t xml:space="preserve"> </w:t>
      </w:r>
      <w:proofErr w:type="spellStart"/>
      <w:r w:rsidR="007D6CE2" w:rsidRPr="00E31023">
        <w:rPr>
          <w:rFonts w:ascii="Times New Roman" w:hAnsi="Times New Roman" w:cs="Times New Roman"/>
        </w:rPr>
        <w:t>се</w:t>
      </w:r>
      <w:proofErr w:type="spellEnd"/>
      <w:r w:rsidR="007D6CE2" w:rsidRPr="00E31023">
        <w:rPr>
          <w:rFonts w:ascii="Times New Roman" w:hAnsi="Times New Roman" w:cs="Times New Roman"/>
        </w:rPr>
        <w:t xml:space="preserve"> </w:t>
      </w:r>
      <w:proofErr w:type="spellStart"/>
      <w:r w:rsidR="007D6CE2" w:rsidRPr="00E31023">
        <w:rPr>
          <w:rFonts w:ascii="Times New Roman" w:hAnsi="Times New Roman" w:cs="Times New Roman"/>
        </w:rPr>
        <w:t>број</w:t>
      </w:r>
      <w:proofErr w:type="spellEnd"/>
      <w:r w:rsidR="007D6CE2" w:rsidRPr="00E31023">
        <w:rPr>
          <w:rFonts w:ascii="Times New Roman" w:hAnsi="Times New Roman" w:cs="Times New Roman"/>
        </w:rPr>
        <w:t xml:space="preserve"> и </w:t>
      </w:r>
      <w:proofErr w:type="spellStart"/>
      <w:r w:rsidR="007D6CE2" w:rsidRPr="00E31023">
        <w:rPr>
          <w:rFonts w:ascii="Times New Roman" w:hAnsi="Times New Roman" w:cs="Times New Roman"/>
        </w:rPr>
        <w:t>просторни</w:t>
      </w:r>
      <w:proofErr w:type="spellEnd"/>
      <w:r w:rsidR="007D6CE2" w:rsidRPr="00E31023">
        <w:rPr>
          <w:rFonts w:ascii="Times New Roman" w:hAnsi="Times New Roman" w:cs="Times New Roman"/>
        </w:rPr>
        <w:t xml:space="preserve"> </w:t>
      </w:r>
      <w:proofErr w:type="spellStart"/>
      <w:r w:rsidR="007D6CE2" w:rsidRPr="00E31023">
        <w:rPr>
          <w:rFonts w:ascii="Times New Roman" w:hAnsi="Times New Roman" w:cs="Times New Roman"/>
        </w:rPr>
        <w:t>распоред</w:t>
      </w:r>
      <w:proofErr w:type="spellEnd"/>
      <w:r w:rsidR="007D6CE2" w:rsidRPr="00E31023">
        <w:rPr>
          <w:rFonts w:ascii="Times New Roman" w:hAnsi="Times New Roman" w:cs="Times New Roman"/>
        </w:rPr>
        <w:t xml:space="preserve"> </w:t>
      </w:r>
      <w:proofErr w:type="spellStart"/>
      <w:r w:rsidR="00CB0196" w:rsidRPr="00E31023">
        <w:rPr>
          <w:rFonts w:ascii="Times New Roman" w:hAnsi="Times New Roman" w:cs="Times New Roman"/>
        </w:rPr>
        <w:t>јавних</w:t>
      </w:r>
      <w:proofErr w:type="spellEnd"/>
      <w:r w:rsidR="00CB0196" w:rsidRPr="00E31023">
        <w:rPr>
          <w:rFonts w:ascii="Times New Roman" w:hAnsi="Times New Roman" w:cs="Times New Roman"/>
        </w:rPr>
        <w:t xml:space="preserve"> </w:t>
      </w:r>
      <w:proofErr w:type="spellStart"/>
      <w:r w:rsidR="00CB0196" w:rsidRPr="00E31023">
        <w:rPr>
          <w:rFonts w:ascii="Times New Roman" w:hAnsi="Times New Roman" w:cs="Times New Roman"/>
        </w:rPr>
        <w:t>предшколских</w:t>
      </w:r>
      <w:proofErr w:type="spellEnd"/>
      <w:r w:rsidR="00CB0196" w:rsidRPr="00E31023">
        <w:rPr>
          <w:rFonts w:ascii="Times New Roman" w:hAnsi="Times New Roman" w:cs="Times New Roman"/>
        </w:rPr>
        <w:t xml:space="preserve"> </w:t>
      </w:r>
      <w:proofErr w:type="spellStart"/>
      <w:r w:rsidR="007D6CE2" w:rsidRPr="00E31023">
        <w:rPr>
          <w:rFonts w:ascii="Times New Roman" w:hAnsi="Times New Roman" w:cs="Times New Roman"/>
        </w:rPr>
        <w:t>установа</w:t>
      </w:r>
      <w:proofErr w:type="spellEnd"/>
      <w:r w:rsidR="00CB0196" w:rsidRPr="00E31023">
        <w:rPr>
          <w:rFonts w:ascii="Times New Roman" w:hAnsi="Times New Roman" w:cs="Times New Roman"/>
        </w:rPr>
        <w:t xml:space="preserve">, </w:t>
      </w:r>
      <w:proofErr w:type="spellStart"/>
      <w:r w:rsidR="00CB0196" w:rsidRPr="00E31023">
        <w:rPr>
          <w:rFonts w:ascii="Times New Roman" w:hAnsi="Times New Roman" w:cs="Times New Roman"/>
        </w:rPr>
        <w:t>седиште</w:t>
      </w:r>
      <w:proofErr w:type="spellEnd"/>
      <w:r w:rsidR="00CB0196" w:rsidRPr="00E31023">
        <w:rPr>
          <w:rFonts w:ascii="Times New Roman" w:hAnsi="Times New Roman" w:cs="Times New Roman"/>
        </w:rPr>
        <w:t xml:space="preserve"> и </w:t>
      </w:r>
      <w:proofErr w:type="spellStart"/>
      <w:r w:rsidR="00CB0196" w:rsidRPr="00E31023">
        <w:rPr>
          <w:rFonts w:ascii="Times New Roman" w:hAnsi="Times New Roman" w:cs="Times New Roman"/>
        </w:rPr>
        <w:t>издвојена</w:t>
      </w:r>
      <w:proofErr w:type="spellEnd"/>
      <w:r w:rsidR="00CB0196" w:rsidRPr="00E31023">
        <w:rPr>
          <w:rFonts w:ascii="Times New Roman" w:hAnsi="Times New Roman" w:cs="Times New Roman"/>
        </w:rPr>
        <w:t xml:space="preserve"> </w:t>
      </w:r>
      <w:proofErr w:type="spellStart"/>
      <w:r w:rsidR="00CB0196" w:rsidRPr="00E31023">
        <w:rPr>
          <w:rFonts w:ascii="Times New Roman" w:hAnsi="Times New Roman" w:cs="Times New Roman"/>
        </w:rPr>
        <w:t>одељења</w:t>
      </w:r>
      <w:proofErr w:type="spellEnd"/>
      <w:r w:rsidR="00CB0196" w:rsidRPr="00E31023">
        <w:rPr>
          <w:rFonts w:ascii="Times New Roman" w:hAnsi="Times New Roman" w:cs="Times New Roman"/>
        </w:rPr>
        <w:t xml:space="preserve">, </w:t>
      </w:r>
      <w:proofErr w:type="spellStart"/>
      <w:r w:rsidR="00CB0196" w:rsidRPr="00E31023">
        <w:rPr>
          <w:rFonts w:ascii="Times New Roman" w:hAnsi="Times New Roman" w:cs="Times New Roman"/>
        </w:rPr>
        <w:t>објекти</w:t>
      </w:r>
      <w:proofErr w:type="spellEnd"/>
      <w:r w:rsidR="00CB0196" w:rsidRPr="00E31023">
        <w:rPr>
          <w:rFonts w:ascii="Times New Roman" w:hAnsi="Times New Roman" w:cs="Times New Roman"/>
        </w:rPr>
        <w:t xml:space="preserve"> </w:t>
      </w:r>
      <w:proofErr w:type="spellStart"/>
      <w:r w:rsidR="00CB0196" w:rsidRPr="00E31023">
        <w:rPr>
          <w:rFonts w:ascii="Times New Roman" w:hAnsi="Times New Roman" w:cs="Times New Roman"/>
        </w:rPr>
        <w:t>предшколске</w:t>
      </w:r>
      <w:proofErr w:type="spellEnd"/>
      <w:r w:rsidR="00CB0196" w:rsidRPr="00E31023">
        <w:rPr>
          <w:rFonts w:ascii="Times New Roman" w:hAnsi="Times New Roman" w:cs="Times New Roman"/>
        </w:rPr>
        <w:t xml:space="preserve"> </w:t>
      </w:r>
      <w:proofErr w:type="spellStart"/>
      <w:r w:rsidR="00CB0196" w:rsidRPr="00E31023">
        <w:rPr>
          <w:rFonts w:ascii="Times New Roman" w:hAnsi="Times New Roman" w:cs="Times New Roman"/>
        </w:rPr>
        <w:t>установе</w:t>
      </w:r>
      <w:proofErr w:type="spellEnd"/>
      <w:r w:rsidR="00CB0196" w:rsidRPr="00E31023">
        <w:rPr>
          <w:rFonts w:ascii="Times New Roman" w:hAnsi="Times New Roman" w:cs="Times New Roman"/>
        </w:rPr>
        <w:t xml:space="preserve"> </w:t>
      </w:r>
      <w:proofErr w:type="spellStart"/>
      <w:r w:rsidR="00CB0196" w:rsidRPr="00E31023">
        <w:rPr>
          <w:rFonts w:ascii="Times New Roman" w:hAnsi="Times New Roman" w:cs="Times New Roman"/>
        </w:rPr>
        <w:t>или</w:t>
      </w:r>
      <w:proofErr w:type="spellEnd"/>
      <w:r w:rsidR="00CB0196" w:rsidRPr="00E31023">
        <w:rPr>
          <w:rFonts w:ascii="Times New Roman" w:hAnsi="Times New Roman" w:cs="Times New Roman"/>
        </w:rPr>
        <w:t xml:space="preserve"> </w:t>
      </w:r>
      <w:proofErr w:type="spellStart"/>
      <w:r w:rsidR="00CB0196" w:rsidRPr="00E31023">
        <w:rPr>
          <w:rFonts w:ascii="Times New Roman" w:hAnsi="Times New Roman" w:cs="Times New Roman"/>
        </w:rPr>
        <w:t>други</w:t>
      </w:r>
      <w:proofErr w:type="spellEnd"/>
      <w:r w:rsidR="00CB0196" w:rsidRPr="00E31023">
        <w:rPr>
          <w:rFonts w:ascii="Times New Roman" w:hAnsi="Times New Roman" w:cs="Times New Roman"/>
        </w:rPr>
        <w:t xml:space="preserve"> </w:t>
      </w:r>
      <w:proofErr w:type="spellStart"/>
      <w:r w:rsidR="00CB0196" w:rsidRPr="00E31023">
        <w:rPr>
          <w:rFonts w:ascii="Times New Roman" w:hAnsi="Times New Roman" w:cs="Times New Roman"/>
        </w:rPr>
        <w:t>простор</w:t>
      </w:r>
      <w:proofErr w:type="spellEnd"/>
      <w:r w:rsidR="00CB0196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према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врсти</w:t>
      </w:r>
      <w:proofErr w:type="spellEnd"/>
      <w:r w:rsidR="00E31023" w:rsidRPr="00E31023">
        <w:rPr>
          <w:rFonts w:ascii="Times New Roman" w:hAnsi="Times New Roman" w:cs="Times New Roman"/>
        </w:rPr>
        <w:t xml:space="preserve"> и </w:t>
      </w:r>
      <w:proofErr w:type="spellStart"/>
      <w:r w:rsidR="00E31023" w:rsidRPr="00E31023">
        <w:rPr>
          <w:rFonts w:ascii="Times New Roman" w:hAnsi="Times New Roman" w:cs="Times New Roman"/>
        </w:rPr>
        <w:t>структури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уважавајући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циљеве</w:t>
      </w:r>
      <w:proofErr w:type="spellEnd"/>
      <w:r w:rsidR="00E31023" w:rsidRPr="00E31023">
        <w:rPr>
          <w:rFonts w:ascii="Times New Roman" w:hAnsi="Times New Roman" w:cs="Times New Roman"/>
        </w:rPr>
        <w:t xml:space="preserve"> и </w:t>
      </w:r>
      <w:proofErr w:type="spellStart"/>
      <w:r w:rsidR="00E31023" w:rsidRPr="00E31023">
        <w:rPr>
          <w:rFonts w:ascii="Times New Roman" w:hAnsi="Times New Roman" w:cs="Times New Roman"/>
        </w:rPr>
        <w:t>принципе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предшколског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васпитања</w:t>
      </w:r>
      <w:proofErr w:type="spellEnd"/>
      <w:r w:rsidR="00E31023" w:rsidRPr="00E31023">
        <w:rPr>
          <w:rFonts w:ascii="Times New Roman" w:hAnsi="Times New Roman" w:cs="Times New Roman"/>
        </w:rPr>
        <w:t xml:space="preserve"> и </w:t>
      </w:r>
      <w:proofErr w:type="spellStart"/>
      <w:r w:rsidR="00E31023" w:rsidRPr="00E31023">
        <w:rPr>
          <w:rFonts w:ascii="Times New Roman" w:hAnsi="Times New Roman" w:cs="Times New Roman"/>
        </w:rPr>
        <w:t>образовања</w:t>
      </w:r>
      <w:proofErr w:type="spellEnd"/>
      <w:r w:rsidR="00E31023" w:rsidRPr="00E31023">
        <w:rPr>
          <w:rFonts w:ascii="Times New Roman" w:hAnsi="Times New Roman" w:cs="Times New Roman"/>
        </w:rPr>
        <w:t xml:space="preserve"> и </w:t>
      </w:r>
      <w:proofErr w:type="spellStart"/>
      <w:r w:rsidR="00E31023" w:rsidRPr="00E31023">
        <w:rPr>
          <w:rFonts w:ascii="Times New Roman" w:hAnsi="Times New Roman" w:cs="Times New Roman"/>
        </w:rPr>
        <w:t>потребу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оптималног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коришћења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расположивих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ресурса</w:t>
      </w:r>
      <w:proofErr w:type="spellEnd"/>
      <w:r w:rsidR="00E31023" w:rsidRPr="00E31023">
        <w:rPr>
          <w:rFonts w:ascii="Times New Roman" w:hAnsi="Times New Roman" w:cs="Times New Roman"/>
        </w:rPr>
        <w:t xml:space="preserve"> у </w:t>
      </w:r>
      <w:proofErr w:type="spellStart"/>
      <w:r w:rsidR="00E31023" w:rsidRPr="00E31023">
        <w:rPr>
          <w:rFonts w:ascii="Times New Roman" w:hAnsi="Times New Roman" w:cs="Times New Roman"/>
        </w:rPr>
        <w:t>установи</w:t>
      </w:r>
      <w:proofErr w:type="spellEnd"/>
      <w:r w:rsidR="00E31023" w:rsidRPr="00E31023">
        <w:rPr>
          <w:rFonts w:ascii="Times New Roman" w:hAnsi="Times New Roman" w:cs="Times New Roman"/>
        </w:rPr>
        <w:t xml:space="preserve"> и </w:t>
      </w:r>
      <w:proofErr w:type="spellStart"/>
      <w:r w:rsidR="00E31023" w:rsidRPr="00E31023">
        <w:rPr>
          <w:rFonts w:ascii="Times New Roman" w:hAnsi="Times New Roman" w:cs="Times New Roman"/>
        </w:rPr>
        <w:t>локалној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заједници</w:t>
      </w:r>
      <w:proofErr w:type="spellEnd"/>
      <w:r w:rsidR="00E31023" w:rsidRPr="00E31023">
        <w:rPr>
          <w:rFonts w:ascii="Times New Roman" w:hAnsi="Times New Roman" w:cs="Times New Roman"/>
        </w:rPr>
        <w:t xml:space="preserve">, </w:t>
      </w:r>
      <w:proofErr w:type="spellStart"/>
      <w:r w:rsidR="00E31023" w:rsidRPr="00E31023">
        <w:rPr>
          <w:rFonts w:ascii="Times New Roman" w:hAnsi="Times New Roman" w:cs="Times New Roman"/>
        </w:rPr>
        <w:t>за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обављање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делатности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васпитања</w:t>
      </w:r>
      <w:proofErr w:type="spellEnd"/>
      <w:r w:rsidR="00E31023" w:rsidRPr="00E31023">
        <w:rPr>
          <w:rFonts w:ascii="Times New Roman" w:hAnsi="Times New Roman" w:cs="Times New Roman"/>
        </w:rPr>
        <w:t xml:space="preserve"> и </w:t>
      </w:r>
      <w:proofErr w:type="spellStart"/>
      <w:r w:rsidR="00E31023" w:rsidRPr="00E31023">
        <w:rPr>
          <w:rFonts w:ascii="Times New Roman" w:hAnsi="Times New Roman" w:cs="Times New Roman"/>
        </w:rPr>
        <w:t>образовања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деце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предшколског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proofErr w:type="spellStart"/>
      <w:r w:rsidR="00E31023" w:rsidRPr="00E31023">
        <w:rPr>
          <w:rFonts w:ascii="Times New Roman" w:hAnsi="Times New Roman" w:cs="Times New Roman"/>
        </w:rPr>
        <w:t>узраста</w:t>
      </w:r>
      <w:proofErr w:type="spellEnd"/>
      <w:r w:rsidR="00E31023" w:rsidRPr="00E31023">
        <w:rPr>
          <w:rFonts w:ascii="Times New Roman" w:hAnsi="Times New Roman" w:cs="Times New Roman"/>
        </w:rPr>
        <w:t xml:space="preserve"> </w:t>
      </w:r>
      <w:r w:rsidR="003D3662">
        <w:rPr>
          <w:rFonts w:ascii="Times New Roman" w:hAnsi="Times New Roman" w:cs="Times New Roman"/>
        </w:rPr>
        <w:t>(</w:t>
      </w:r>
      <w:r w:rsidR="007D6CE2" w:rsidRPr="00E31023">
        <w:rPr>
          <w:rFonts w:ascii="Times New Roman" w:hAnsi="Times New Roman" w:cs="Times New Roman"/>
        </w:rPr>
        <w:t xml:space="preserve">у </w:t>
      </w:r>
      <w:proofErr w:type="spellStart"/>
      <w:r w:rsidR="007D6CE2" w:rsidRPr="00E31023">
        <w:rPr>
          <w:rFonts w:ascii="Times New Roman" w:hAnsi="Times New Roman" w:cs="Times New Roman"/>
        </w:rPr>
        <w:t>даљем</w:t>
      </w:r>
      <w:proofErr w:type="spellEnd"/>
      <w:r w:rsidR="007D6CE2" w:rsidRPr="00E31023">
        <w:rPr>
          <w:rFonts w:ascii="Times New Roman" w:hAnsi="Times New Roman" w:cs="Times New Roman"/>
        </w:rPr>
        <w:t xml:space="preserve"> </w:t>
      </w:r>
      <w:proofErr w:type="spellStart"/>
      <w:r w:rsidR="007D6CE2" w:rsidRPr="00E31023">
        <w:rPr>
          <w:rFonts w:ascii="Times New Roman" w:hAnsi="Times New Roman" w:cs="Times New Roman"/>
        </w:rPr>
        <w:t>тексту</w:t>
      </w:r>
      <w:proofErr w:type="spellEnd"/>
      <w:r w:rsidR="007D6CE2" w:rsidRPr="00E31023">
        <w:rPr>
          <w:rFonts w:ascii="Times New Roman" w:hAnsi="Times New Roman" w:cs="Times New Roman"/>
        </w:rPr>
        <w:t xml:space="preserve">: </w:t>
      </w:r>
      <w:proofErr w:type="spellStart"/>
      <w:r w:rsidR="007D6CE2" w:rsidRPr="00E31023">
        <w:rPr>
          <w:rFonts w:ascii="Times New Roman" w:hAnsi="Times New Roman" w:cs="Times New Roman"/>
        </w:rPr>
        <w:t>мрежа</w:t>
      </w:r>
      <w:proofErr w:type="spellEnd"/>
      <w:r w:rsidR="007D6CE2" w:rsidRPr="00E31023">
        <w:rPr>
          <w:rFonts w:ascii="Times New Roman" w:hAnsi="Times New Roman" w:cs="Times New Roman"/>
        </w:rPr>
        <w:t xml:space="preserve"> </w:t>
      </w:r>
      <w:proofErr w:type="spellStart"/>
      <w:r w:rsidR="007D6CE2" w:rsidRPr="00E31023">
        <w:rPr>
          <w:rFonts w:ascii="Times New Roman" w:hAnsi="Times New Roman" w:cs="Times New Roman"/>
        </w:rPr>
        <w:t>предшколских</w:t>
      </w:r>
      <w:proofErr w:type="spellEnd"/>
      <w:r w:rsidR="007D6CE2" w:rsidRPr="00E31023">
        <w:rPr>
          <w:rFonts w:ascii="Times New Roman" w:hAnsi="Times New Roman" w:cs="Times New Roman"/>
        </w:rPr>
        <w:t xml:space="preserve"> </w:t>
      </w:r>
      <w:proofErr w:type="spellStart"/>
      <w:r w:rsidR="007D6CE2" w:rsidRPr="00E31023">
        <w:rPr>
          <w:rFonts w:ascii="Times New Roman" w:hAnsi="Times New Roman" w:cs="Times New Roman"/>
        </w:rPr>
        <w:t>установа</w:t>
      </w:r>
      <w:proofErr w:type="spellEnd"/>
      <w:r w:rsidR="007D6CE2" w:rsidRPr="00E31023">
        <w:rPr>
          <w:rFonts w:ascii="Times New Roman" w:hAnsi="Times New Roman" w:cs="Times New Roman"/>
        </w:rPr>
        <w:t>).</w:t>
      </w:r>
    </w:p>
    <w:p w:rsidR="00CB0196" w:rsidRPr="00CB0196" w:rsidRDefault="00CB0196" w:rsidP="004E6094">
      <w:pPr>
        <w:pStyle w:val="Bodytext0"/>
        <w:shd w:val="clear" w:color="auto" w:fill="auto"/>
        <w:spacing w:line="32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756A" w:rsidRPr="00554786" w:rsidRDefault="00554786" w:rsidP="004E6094">
      <w:pPr>
        <w:pStyle w:val="Bodytext0"/>
        <w:shd w:val="clear" w:color="auto" w:fill="auto"/>
        <w:spacing w:line="22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 </w:t>
      </w:r>
    </w:p>
    <w:p w:rsidR="0003756A" w:rsidRDefault="004E6094" w:rsidP="004E6094">
      <w:pPr>
        <w:pStyle w:val="Bodytext0"/>
        <w:shd w:val="clear" w:color="auto" w:fill="auto"/>
        <w:spacing w:line="32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7D6CE2" w:rsidRPr="004E609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предшколског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„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Пчелица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„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A029D" w:rsidRPr="00FA029D" w:rsidRDefault="00FA029D" w:rsidP="004E6094">
      <w:pPr>
        <w:pStyle w:val="Bodytext0"/>
        <w:shd w:val="clear" w:color="auto" w:fill="auto"/>
        <w:spacing w:line="32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3756A" w:rsidRPr="00554786" w:rsidRDefault="00554786" w:rsidP="004E6094">
      <w:pPr>
        <w:pStyle w:val="Bodytext0"/>
        <w:shd w:val="clear" w:color="auto" w:fill="auto"/>
        <w:spacing w:line="518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4E6094" w:rsidRDefault="007D6CE2" w:rsidP="00FA029D">
      <w:pPr>
        <w:pStyle w:val="NoSpacing"/>
        <w:ind w:firstLine="720"/>
        <w:rPr>
          <w:rFonts w:ascii="Times New Roman" w:hAnsi="Times New Roman" w:cs="Times New Roman"/>
        </w:rPr>
      </w:pPr>
      <w:proofErr w:type="spellStart"/>
      <w:r w:rsidRPr="00FA029D">
        <w:rPr>
          <w:rFonts w:ascii="Times New Roman" w:hAnsi="Times New Roman" w:cs="Times New Roman"/>
        </w:rPr>
        <w:t>Мрежу</w:t>
      </w:r>
      <w:proofErr w:type="spellEnd"/>
      <w:r w:rsidRPr="00FA029D">
        <w:rPr>
          <w:rFonts w:ascii="Times New Roman" w:hAnsi="Times New Roman" w:cs="Times New Roman"/>
        </w:rPr>
        <w:t xml:space="preserve"> </w:t>
      </w:r>
      <w:proofErr w:type="spellStart"/>
      <w:r w:rsidRPr="00FA029D">
        <w:rPr>
          <w:rFonts w:ascii="Times New Roman" w:hAnsi="Times New Roman" w:cs="Times New Roman"/>
        </w:rPr>
        <w:t>Предшколске</w:t>
      </w:r>
      <w:proofErr w:type="spellEnd"/>
      <w:r w:rsidRPr="00FA029D">
        <w:rPr>
          <w:rFonts w:ascii="Times New Roman" w:hAnsi="Times New Roman" w:cs="Times New Roman"/>
        </w:rPr>
        <w:t xml:space="preserve"> </w:t>
      </w:r>
      <w:proofErr w:type="spellStart"/>
      <w:r w:rsidRPr="00FA029D">
        <w:rPr>
          <w:rFonts w:ascii="Times New Roman" w:hAnsi="Times New Roman" w:cs="Times New Roman"/>
        </w:rPr>
        <w:t>установе</w:t>
      </w:r>
      <w:proofErr w:type="spellEnd"/>
      <w:r w:rsidRPr="00FA029D">
        <w:rPr>
          <w:rFonts w:ascii="Times New Roman" w:hAnsi="Times New Roman" w:cs="Times New Roman"/>
        </w:rPr>
        <w:t xml:space="preserve"> „ </w:t>
      </w:r>
      <w:proofErr w:type="spellStart"/>
      <w:r w:rsidRPr="00FA029D">
        <w:rPr>
          <w:rFonts w:ascii="Times New Roman" w:hAnsi="Times New Roman" w:cs="Times New Roman"/>
        </w:rPr>
        <w:t>Пчелица</w:t>
      </w:r>
      <w:proofErr w:type="spellEnd"/>
      <w:r w:rsidRPr="00FA029D">
        <w:rPr>
          <w:rFonts w:ascii="Times New Roman" w:hAnsi="Times New Roman" w:cs="Times New Roman"/>
        </w:rPr>
        <w:t xml:space="preserve"> „ </w:t>
      </w:r>
      <w:proofErr w:type="spellStart"/>
      <w:r w:rsidRPr="00FA029D">
        <w:rPr>
          <w:rFonts w:ascii="Times New Roman" w:hAnsi="Times New Roman" w:cs="Times New Roman"/>
        </w:rPr>
        <w:t>Владичин</w:t>
      </w:r>
      <w:proofErr w:type="spellEnd"/>
      <w:r w:rsidRPr="00FA029D">
        <w:rPr>
          <w:rFonts w:ascii="Times New Roman" w:hAnsi="Times New Roman" w:cs="Times New Roman"/>
        </w:rPr>
        <w:t xml:space="preserve"> </w:t>
      </w:r>
      <w:proofErr w:type="spellStart"/>
      <w:r w:rsidRPr="00FA029D">
        <w:rPr>
          <w:rFonts w:ascii="Times New Roman" w:hAnsi="Times New Roman" w:cs="Times New Roman"/>
        </w:rPr>
        <w:t>Хан</w:t>
      </w:r>
      <w:proofErr w:type="spellEnd"/>
      <w:r w:rsidRPr="00FA029D">
        <w:rPr>
          <w:rFonts w:ascii="Times New Roman" w:hAnsi="Times New Roman" w:cs="Times New Roman"/>
        </w:rPr>
        <w:t xml:space="preserve"> </w:t>
      </w:r>
      <w:proofErr w:type="spellStart"/>
      <w:r w:rsidRPr="00FA029D">
        <w:rPr>
          <w:rFonts w:ascii="Times New Roman" w:hAnsi="Times New Roman" w:cs="Times New Roman"/>
        </w:rPr>
        <w:t>чине</w:t>
      </w:r>
      <w:proofErr w:type="spellEnd"/>
      <w:r w:rsidRPr="00FA029D">
        <w:rPr>
          <w:rFonts w:ascii="Times New Roman" w:hAnsi="Times New Roman" w:cs="Times New Roman"/>
        </w:rPr>
        <w:t>:</w:t>
      </w:r>
    </w:p>
    <w:p w:rsidR="00FA029D" w:rsidRPr="00FA029D" w:rsidRDefault="00FA029D" w:rsidP="00FA029D">
      <w:pPr>
        <w:pStyle w:val="NoSpacing"/>
        <w:ind w:firstLine="720"/>
        <w:rPr>
          <w:rFonts w:ascii="Times New Roman" w:hAnsi="Times New Roman" w:cs="Times New Roman"/>
        </w:rPr>
      </w:pPr>
    </w:p>
    <w:p w:rsidR="00FA029D" w:rsidRPr="00FA029D" w:rsidRDefault="00FA029D" w:rsidP="00FA029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7D6CE2" w:rsidRPr="00FA029D">
        <w:rPr>
          <w:rFonts w:ascii="Times New Roman" w:hAnsi="Times New Roman" w:cs="Times New Roman"/>
        </w:rPr>
        <w:t>објекат</w:t>
      </w:r>
      <w:proofErr w:type="spellEnd"/>
      <w:r w:rsidR="007D6CE2" w:rsidRPr="00FA029D">
        <w:rPr>
          <w:rFonts w:ascii="Times New Roman" w:hAnsi="Times New Roman" w:cs="Times New Roman"/>
        </w:rPr>
        <w:t xml:space="preserve"> </w:t>
      </w:r>
      <w:proofErr w:type="spellStart"/>
      <w:r w:rsidR="007D6CE2" w:rsidRPr="00FA029D">
        <w:rPr>
          <w:rFonts w:ascii="Times New Roman" w:hAnsi="Times New Roman" w:cs="Times New Roman"/>
        </w:rPr>
        <w:t>предшколске</w:t>
      </w:r>
      <w:proofErr w:type="spellEnd"/>
      <w:r w:rsidR="007D6CE2" w:rsidRPr="00FA029D">
        <w:rPr>
          <w:rFonts w:ascii="Times New Roman" w:hAnsi="Times New Roman" w:cs="Times New Roman"/>
        </w:rPr>
        <w:t xml:space="preserve"> </w:t>
      </w:r>
      <w:proofErr w:type="spellStart"/>
      <w:r w:rsidR="007D6CE2" w:rsidRPr="00FA029D">
        <w:rPr>
          <w:rFonts w:ascii="Times New Roman" w:hAnsi="Times New Roman" w:cs="Times New Roman"/>
        </w:rPr>
        <w:t>установе</w:t>
      </w:r>
      <w:proofErr w:type="spellEnd"/>
      <w:r w:rsidR="007D6CE2" w:rsidRPr="00FA029D">
        <w:rPr>
          <w:rFonts w:ascii="Times New Roman" w:hAnsi="Times New Roman" w:cs="Times New Roman"/>
        </w:rPr>
        <w:t xml:space="preserve"> у </w:t>
      </w:r>
      <w:proofErr w:type="spellStart"/>
      <w:r w:rsidR="007D6CE2" w:rsidRPr="00FA029D">
        <w:rPr>
          <w:rFonts w:ascii="Times New Roman" w:hAnsi="Times New Roman" w:cs="Times New Roman"/>
        </w:rPr>
        <w:t>седишту</w:t>
      </w:r>
      <w:proofErr w:type="spellEnd"/>
      <w:r w:rsidR="007D6CE2" w:rsidRPr="00FA029D">
        <w:rPr>
          <w:rFonts w:ascii="Times New Roman" w:hAnsi="Times New Roman" w:cs="Times New Roman"/>
        </w:rPr>
        <w:t xml:space="preserve">, </w:t>
      </w:r>
    </w:p>
    <w:p w:rsidR="000F0F59" w:rsidRPr="00FA029D" w:rsidRDefault="00554786" w:rsidP="00FA029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FA029D">
        <w:rPr>
          <w:rFonts w:ascii="Times New Roman" w:hAnsi="Times New Roman" w:cs="Times New Roman"/>
        </w:rPr>
        <w:t xml:space="preserve"> </w:t>
      </w:r>
      <w:proofErr w:type="spellStart"/>
      <w:r w:rsidR="007D6CE2" w:rsidRPr="00FA029D">
        <w:rPr>
          <w:rFonts w:ascii="Times New Roman" w:hAnsi="Times New Roman" w:cs="Times New Roman"/>
        </w:rPr>
        <w:t>објекти</w:t>
      </w:r>
      <w:proofErr w:type="spellEnd"/>
      <w:r w:rsidR="007D6CE2" w:rsidRPr="00FA029D">
        <w:rPr>
          <w:rFonts w:ascii="Times New Roman" w:hAnsi="Times New Roman" w:cs="Times New Roman"/>
        </w:rPr>
        <w:t xml:space="preserve"> </w:t>
      </w:r>
      <w:proofErr w:type="spellStart"/>
      <w:r w:rsidR="007D6CE2" w:rsidRPr="00FA029D">
        <w:rPr>
          <w:rFonts w:ascii="Times New Roman" w:hAnsi="Times New Roman" w:cs="Times New Roman"/>
        </w:rPr>
        <w:t>предшколске</w:t>
      </w:r>
      <w:proofErr w:type="spellEnd"/>
      <w:r w:rsidR="007D6CE2" w:rsidRPr="00FA029D">
        <w:rPr>
          <w:rFonts w:ascii="Times New Roman" w:hAnsi="Times New Roman" w:cs="Times New Roman"/>
        </w:rPr>
        <w:t xml:space="preserve"> </w:t>
      </w:r>
      <w:proofErr w:type="spellStart"/>
      <w:r w:rsidR="007D6CE2" w:rsidRPr="00FA029D">
        <w:rPr>
          <w:rFonts w:ascii="Times New Roman" w:hAnsi="Times New Roman" w:cs="Times New Roman"/>
        </w:rPr>
        <w:t>установе</w:t>
      </w:r>
      <w:proofErr w:type="spellEnd"/>
      <w:r w:rsidR="007D6CE2" w:rsidRPr="00FA029D">
        <w:rPr>
          <w:rFonts w:ascii="Times New Roman" w:hAnsi="Times New Roman" w:cs="Times New Roman"/>
        </w:rPr>
        <w:t xml:space="preserve"> </w:t>
      </w:r>
      <w:proofErr w:type="spellStart"/>
      <w:r w:rsidR="007D6CE2" w:rsidRPr="00FA029D">
        <w:rPr>
          <w:rFonts w:ascii="Times New Roman" w:hAnsi="Times New Roman" w:cs="Times New Roman"/>
        </w:rPr>
        <w:t>ван</w:t>
      </w:r>
      <w:proofErr w:type="spellEnd"/>
      <w:r w:rsidR="007D6CE2" w:rsidRPr="00FA029D">
        <w:rPr>
          <w:rFonts w:ascii="Times New Roman" w:hAnsi="Times New Roman" w:cs="Times New Roman"/>
        </w:rPr>
        <w:t xml:space="preserve"> </w:t>
      </w:r>
      <w:proofErr w:type="spellStart"/>
      <w:r w:rsidR="007D6CE2" w:rsidRPr="00FA029D">
        <w:rPr>
          <w:rFonts w:ascii="Times New Roman" w:hAnsi="Times New Roman" w:cs="Times New Roman"/>
        </w:rPr>
        <w:t>седишта</w:t>
      </w:r>
      <w:proofErr w:type="spellEnd"/>
      <w:r w:rsidR="007D6CE2" w:rsidRPr="00FA029D">
        <w:rPr>
          <w:rFonts w:ascii="Times New Roman" w:hAnsi="Times New Roman" w:cs="Times New Roman"/>
        </w:rPr>
        <w:t>,</w:t>
      </w:r>
    </w:p>
    <w:p w:rsidR="004E6094" w:rsidRPr="00FA029D" w:rsidRDefault="00554786" w:rsidP="00FA029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FA029D">
        <w:rPr>
          <w:rFonts w:ascii="Times New Roman" w:hAnsi="Times New Roman" w:cs="Times New Roman"/>
          <w:lang w:val="sr-Cyrl-CS"/>
        </w:rPr>
        <w:t xml:space="preserve"> </w:t>
      </w:r>
      <w:r w:rsidR="000F0F59" w:rsidRPr="00FA029D">
        <w:rPr>
          <w:rFonts w:ascii="Times New Roman" w:hAnsi="Times New Roman" w:cs="Times New Roman"/>
          <w:lang w:val="sr-Cyrl-CS"/>
        </w:rPr>
        <w:t>простори у основним школама (издвојеним одељењима школе)</w:t>
      </w:r>
    </w:p>
    <w:p w:rsidR="00FA029D" w:rsidRDefault="000F0F59" w:rsidP="000F0F59">
      <w:pPr>
        <w:pStyle w:val="Bodytext0"/>
        <w:shd w:val="clear" w:color="auto" w:fill="auto"/>
        <w:tabs>
          <w:tab w:val="left" w:pos="2730"/>
          <w:tab w:val="center" w:pos="4669"/>
        </w:tabs>
        <w:spacing w:line="22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8113D" w:rsidRPr="00C8113D" w:rsidRDefault="00C8113D" w:rsidP="004D5162">
      <w:pPr>
        <w:pStyle w:val="Bodytext0"/>
        <w:shd w:val="clear" w:color="auto" w:fill="auto"/>
        <w:spacing w:line="220" w:lineRule="exact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3756A" w:rsidRPr="004D5162" w:rsidRDefault="007D6CE2" w:rsidP="004D5162">
      <w:pPr>
        <w:pStyle w:val="Bodytext0"/>
        <w:shd w:val="clear" w:color="auto" w:fill="auto"/>
        <w:spacing w:line="220" w:lineRule="exact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5162">
        <w:rPr>
          <w:rFonts w:ascii="Times New Roman" w:hAnsi="Times New Roman" w:cs="Times New Roman"/>
          <w:b/>
          <w:sz w:val="24"/>
          <w:szCs w:val="24"/>
        </w:rPr>
        <w:t>Мрежу</w:t>
      </w:r>
      <w:proofErr w:type="spellEnd"/>
      <w:r w:rsidRPr="004D5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D5162">
        <w:rPr>
          <w:rFonts w:ascii="Times New Roman" w:hAnsi="Times New Roman" w:cs="Times New Roman"/>
          <w:b/>
          <w:sz w:val="24"/>
          <w:szCs w:val="24"/>
        </w:rPr>
        <w:t>јавних</w:t>
      </w:r>
      <w:proofErr w:type="spellEnd"/>
      <w:r w:rsidR="004D5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162">
        <w:rPr>
          <w:rFonts w:ascii="Times New Roman" w:hAnsi="Times New Roman" w:cs="Times New Roman"/>
          <w:b/>
          <w:sz w:val="24"/>
          <w:szCs w:val="24"/>
        </w:rPr>
        <w:t>предшколских</w:t>
      </w:r>
      <w:proofErr w:type="spellEnd"/>
      <w:r w:rsidRPr="004D5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162">
        <w:rPr>
          <w:rFonts w:ascii="Times New Roman" w:hAnsi="Times New Roman" w:cs="Times New Roman"/>
          <w:b/>
          <w:sz w:val="24"/>
          <w:szCs w:val="24"/>
        </w:rPr>
        <w:t>установа</w:t>
      </w:r>
      <w:proofErr w:type="spellEnd"/>
      <w:r w:rsidRPr="004D51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5162">
        <w:rPr>
          <w:rFonts w:ascii="Times New Roman" w:hAnsi="Times New Roman" w:cs="Times New Roman"/>
          <w:b/>
          <w:sz w:val="24"/>
          <w:szCs w:val="24"/>
        </w:rPr>
        <w:t>чине</w:t>
      </w:r>
      <w:proofErr w:type="spellEnd"/>
      <w:r w:rsidRPr="004D5162">
        <w:rPr>
          <w:rFonts w:ascii="Times New Roman" w:hAnsi="Times New Roman" w:cs="Times New Roman"/>
          <w:b/>
          <w:sz w:val="24"/>
          <w:szCs w:val="24"/>
        </w:rPr>
        <w:t>:</w:t>
      </w:r>
    </w:p>
    <w:p w:rsidR="004E6094" w:rsidRDefault="004E6094" w:rsidP="004E6094">
      <w:pPr>
        <w:pStyle w:val="Bodytext0"/>
        <w:shd w:val="clear" w:color="auto" w:fill="auto"/>
        <w:spacing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630"/>
        <w:gridCol w:w="2610"/>
        <w:gridCol w:w="2610"/>
        <w:gridCol w:w="2049"/>
        <w:gridCol w:w="2001"/>
      </w:tblGrid>
      <w:tr w:rsidR="00C8113D" w:rsidTr="00C8113D">
        <w:trPr>
          <w:trHeight w:val="144"/>
        </w:trPr>
        <w:tc>
          <w:tcPr>
            <w:tcW w:w="630" w:type="dxa"/>
          </w:tcPr>
          <w:p w:rsidR="004E6094" w:rsidRPr="00554786" w:rsidRDefault="004E6094" w:rsidP="0055478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554786" w:rsidRPr="00554786" w:rsidRDefault="004E6094" w:rsidP="0055478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54786">
              <w:rPr>
                <w:rFonts w:ascii="Times New Roman" w:hAnsi="Times New Roman" w:cs="Times New Roman"/>
                <w:b/>
                <w:lang w:val="sr-Cyrl-CS"/>
              </w:rPr>
              <w:t>Ред.</w:t>
            </w:r>
          </w:p>
          <w:p w:rsidR="004E6094" w:rsidRPr="00554786" w:rsidRDefault="00554786" w:rsidP="0055478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54786">
              <w:rPr>
                <w:rFonts w:ascii="Times New Roman" w:hAnsi="Times New Roman" w:cs="Times New Roman"/>
                <w:b/>
                <w:lang w:val="sr-Cyrl-CS"/>
              </w:rPr>
              <w:t>б</w:t>
            </w:r>
            <w:r w:rsidR="004E6094" w:rsidRPr="00554786">
              <w:rPr>
                <w:rFonts w:ascii="Times New Roman" w:hAnsi="Times New Roman" w:cs="Times New Roman"/>
                <w:b/>
                <w:lang w:val="sr-Cyrl-CS"/>
              </w:rPr>
              <w:t>р</w:t>
            </w:r>
            <w:r w:rsidRPr="00554786">
              <w:rPr>
                <w:rFonts w:ascii="Times New Roman" w:hAnsi="Times New Roman" w:cs="Times New Roman"/>
                <w:b/>
                <w:lang w:val="sr-Cyrl-CS"/>
              </w:rPr>
              <w:t>.</w:t>
            </w:r>
          </w:p>
        </w:tc>
        <w:tc>
          <w:tcPr>
            <w:tcW w:w="2610" w:type="dxa"/>
          </w:tcPr>
          <w:p w:rsidR="00554786" w:rsidRPr="00554786" w:rsidRDefault="00554786" w:rsidP="0055478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4E6094" w:rsidRPr="00554786" w:rsidRDefault="00554786" w:rsidP="0055478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54786">
              <w:rPr>
                <w:rFonts w:ascii="Times New Roman" w:hAnsi="Times New Roman" w:cs="Times New Roman"/>
                <w:b/>
                <w:lang w:val="sr-Cyrl-CS"/>
              </w:rPr>
              <w:t>Назив установе</w:t>
            </w:r>
          </w:p>
          <w:p w:rsidR="004E6094" w:rsidRPr="00554786" w:rsidRDefault="004E6094" w:rsidP="0055478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610" w:type="dxa"/>
          </w:tcPr>
          <w:p w:rsidR="00554786" w:rsidRPr="00554786" w:rsidRDefault="00554786" w:rsidP="0055478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4E6094" w:rsidRPr="00554786" w:rsidRDefault="00554786" w:rsidP="0055478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54786">
              <w:rPr>
                <w:rFonts w:ascii="Times New Roman" w:hAnsi="Times New Roman" w:cs="Times New Roman"/>
                <w:b/>
                <w:lang w:val="sr-Cyrl-CS"/>
              </w:rPr>
              <w:t>Седиште и адреса</w:t>
            </w:r>
          </w:p>
        </w:tc>
        <w:tc>
          <w:tcPr>
            <w:tcW w:w="2049" w:type="dxa"/>
          </w:tcPr>
          <w:p w:rsidR="00554786" w:rsidRPr="00554786" w:rsidRDefault="00554786" w:rsidP="0055478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4E6094" w:rsidRPr="00554786" w:rsidRDefault="004E6094" w:rsidP="0055478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54786">
              <w:rPr>
                <w:rFonts w:ascii="Times New Roman" w:hAnsi="Times New Roman" w:cs="Times New Roman"/>
                <w:b/>
                <w:lang w:val="sr-Cyrl-CS"/>
              </w:rPr>
              <w:t>Издвојена одељења</w:t>
            </w:r>
          </w:p>
        </w:tc>
        <w:tc>
          <w:tcPr>
            <w:tcW w:w="2001" w:type="dxa"/>
          </w:tcPr>
          <w:p w:rsidR="004E6094" w:rsidRPr="00554786" w:rsidRDefault="004E6094" w:rsidP="004E609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4E6094" w:rsidRPr="00554786" w:rsidRDefault="004E6094" w:rsidP="004E6094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554786">
              <w:rPr>
                <w:rFonts w:ascii="Times New Roman" w:hAnsi="Times New Roman" w:cs="Times New Roman"/>
                <w:b/>
                <w:lang w:val="sr-Cyrl-CS"/>
              </w:rPr>
              <w:t>Узраст</w:t>
            </w:r>
          </w:p>
        </w:tc>
      </w:tr>
      <w:tr w:rsidR="00C8113D" w:rsidTr="00C8113D">
        <w:trPr>
          <w:trHeight w:val="144"/>
        </w:trPr>
        <w:tc>
          <w:tcPr>
            <w:tcW w:w="630" w:type="dxa"/>
          </w:tcPr>
          <w:p w:rsidR="000F0F59" w:rsidRDefault="000F0F59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2610" w:type="dxa"/>
          </w:tcPr>
          <w:p w:rsidR="00554786" w:rsidRPr="000F0F59" w:rsidRDefault="00554786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Предшколска установа „Пчелица“</w:t>
            </w:r>
          </w:p>
        </w:tc>
        <w:tc>
          <w:tcPr>
            <w:tcW w:w="2610" w:type="dxa"/>
          </w:tcPr>
          <w:p w:rsidR="004E6094" w:rsidRDefault="00554786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Владичин Хан</w:t>
            </w:r>
          </w:p>
          <w:p w:rsidR="00554786" w:rsidRPr="000F0F59" w:rsidRDefault="00554786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ул. Ратка Павловића  бб</w:t>
            </w:r>
          </w:p>
        </w:tc>
        <w:tc>
          <w:tcPr>
            <w:tcW w:w="2049" w:type="dxa"/>
          </w:tcPr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0F0F59" w:rsidRPr="000F0F59" w:rsidRDefault="000F0F59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E6094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="000F0F59" w:rsidRPr="000F0F59">
              <w:rPr>
                <w:rFonts w:ascii="Times New Roman" w:hAnsi="Times New Roman" w:cs="Times New Roman"/>
                <w:lang w:val="sr-Cyrl-CS"/>
              </w:rPr>
              <w:t>д 2-6,5 година</w:t>
            </w:r>
          </w:p>
        </w:tc>
      </w:tr>
      <w:tr w:rsidR="00C8113D" w:rsidTr="00C8113D">
        <w:trPr>
          <w:trHeight w:val="426"/>
        </w:trPr>
        <w:tc>
          <w:tcPr>
            <w:tcW w:w="630" w:type="dxa"/>
          </w:tcPr>
          <w:p w:rsidR="000F0F59" w:rsidRDefault="000F0F59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2610" w:type="dxa"/>
          </w:tcPr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4E6094" w:rsidRPr="000F0F59" w:rsidRDefault="000F0F59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Забавиште Владичин Хан</w:t>
            </w:r>
          </w:p>
        </w:tc>
        <w:tc>
          <w:tcPr>
            <w:tcW w:w="2001" w:type="dxa"/>
          </w:tcPr>
          <w:p w:rsidR="00556CF6" w:rsidRDefault="00556CF6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E6094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="000F0F59" w:rsidRPr="000F0F59">
              <w:rPr>
                <w:rFonts w:ascii="Times New Roman" w:hAnsi="Times New Roman" w:cs="Times New Roman"/>
                <w:lang w:val="sr-Cyrl-CS"/>
              </w:rPr>
              <w:t>д 3-6,5 година</w:t>
            </w:r>
          </w:p>
        </w:tc>
      </w:tr>
      <w:tr w:rsidR="00C8113D" w:rsidTr="00C8113D">
        <w:trPr>
          <w:trHeight w:val="438"/>
        </w:trPr>
        <w:tc>
          <w:tcPr>
            <w:tcW w:w="630" w:type="dxa"/>
          </w:tcPr>
          <w:p w:rsidR="000F0F59" w:rsidRDefault="000F0F59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2610" w:type="dxa"/>
          </w:tcPr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F0F59" w:rsidRPr="000F0F59" w:rsidRDefault="000F0F59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0F0F59">
              <w:rPr>
                <w:rFonts w:ascii="Times New Roman" w:hAnsi="Times New Roman" w:cs="Times New Roman"/>
                <w:lang w:val="sr-Cyrl-CS"/>
              </w:rPr>
              <w:t>Стубал</w:t>
            </w:r>
            <w:proofErr w:type="spellEnd"/>
          </w:p>
        </w:tc>
        <w:tc>
          <w:tcPr>
            <w:tcW w:w="2001" w:type="dxa"/>
          </w:tcPr>
          <w:p w:rsidR="00556CF6" w:rsidRDefault="00556CF6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F0F59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од 5,5</w:t>
            </w:r>
            <w:r w:rsidRPr="000F0F59">
              <w:rPr>
                <w:rFonts w:ascii="Times New Roman" w:hAnsi="Times New Roman" w:cs="Times New Roman"/>
                <w:lang w:val="sr-Cyrl-CS"/>
              </w:rPr>
              <w:t>-6,5 година</w:t>
            </w:r>
          </w:p>
        </w:tc>
      </w:tr>
      <w:tr w:rsidR="00C8113D" w:rsidTr="00C8113D">
        <w:trPr>
          <w:trHeight w:val="438"/>
        </w:trPr>
        <w:tc>
          <w:tcPr>
            <w:tcW w:w="630" w:type="dxa"/>
          </w:tcPr>
          <w:p w:rsidR="000F0F59" w:rsidRDefault="000F0F59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2610" w:type="dxa"/>
          </w:tcPr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F0F59" w:rsidRPr="000F0F59" w:rsidRDefault="000F0F59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Сува Морава</w:t>
            </w:r>
          </w:p>
        </w:tc>
        <w:tc>
          <w:tcPr>
            <w:tcW w:w="2001" w:type="dxa"/>
          </w:tcPr>
          <w:p w:rsidR="00556CF6" w:rsidRDefault="00556CF6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F0F59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од 5,5</w:t>
            </w:r>
            <w:r w:rsidRPr="000F0F59">
              <w:rPr>
                <w:rFonts w:ascii="Times New Roman" w:hAnsi="Times New Roman" w:cs="Times New Roman"/>
                <w:lang w:val="sr-Cyrl-CS"/>
              </w:rPr>
              <w:t>-6,5 година</w:t>
            </w:r>
          </w:p>
        </w:tc>
      </w:tr>
      <w:tr w:rsidR="00C8113D" w:rsidTr="00C8113D">
        <w:trPr>
          <w:trHeight w:val="438"/>
        </w:trPr>
        <w:tc>
          <w:tcPr>
            <w:tcW w:w="630" w:type="dxa"/>
          </w:tcPr>
          <w:p w:rsidR="000F0F59" w:rsidRDefault="000F0F59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2610" w:type="dxa"/>
          </w:tcPr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4E6094" w:rsidRPr="000F0F59" w:rsidRDefault="004E6094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0F0F59" w:rsidRPr="000F0F59" w:rsidRDefault="000F0F59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0F0F59">
              <w:rPr>
                <w:rFonts w:ascii="Times New Roman" w:hAnsi="Times New Roman" w:cs="Times New Roman"/>
                <w:lang w:val="sr-Cyrl-CS"/>
              </w:rPr>
              <w:t>Житорађе</w:t>
            </w:r>
            <w:proofErr w:type="spellEnd"/>
          </w:p>
        </w:tc>
        <w:tc>
          <w:tcPr>
            <w:tcW w:w="2001" w:type="dxa"/>
            <w:tcBorders>
              <w:bottom w:val="single" w:sz="4" w:space="0" w:color="auto"/>
              <w:right w:val="single" w:sz="4" w:space="0" w:color="auto"/>
            </w:tcBorders>
          </w:tcPr>
          <w:p w:rsidR="00556CF6" w:rsidRDefault="00556CF6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4E6094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0F0F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 5,5</w:t>
            </w:r>
            <w:r w:rsidRPr="000F0F59">
              <w:rPr>
                <w:rFonts w:ascii="Times New Roman" w:hAnsi="Times New Roman" w:cs="Times New Roman"/>
                <w:lang w:val="sr-Cyrl-CS"/>
              </w:rPr>
              <w:t>-6,5 година</w:t>
            </w:r>
          </w:p>
        </w:tc>
      </w:tr>
      <w:tr w:rsidR="00C8113D" w:rsidTr="00C8113D">
        <w:trPr>
          <w:trHeight w:val="664"/>
        </w:trPr>
        <w:tc>
          <w:tcPr>
            <w:tcW w:w="630" w:type="dxa"/>
          </w:tcPr>
          <w:p w:rsidR="00C8113D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 xml:space="preserve">„Свети Сава“ </w:t>
            </w:r>
            <w:proofErr w:type="spellStart"/>
            <w:r w:rsidRPr="000F0F59">
              <w:rPr>
                <w:rFonts w:ascii="Times New Roman" w:hAnsi="Times New Roman" w:cs="Times New Roman"/>
                <w:lang w:val="sr-Cyrl-CS"/>
              </w:rPr>
              <w:t>В.Хан</w:t>
            </w:r>
            <w:proofErr w:type="spellEnd"/>
          </w:p>
        </w:tc>
        <w:tc>
          <w:tcPr>
            <w:tcW w:w="2001" w:type="dxa"/>
            <w:tcBorders>
              <w:bottom w:val="single" w:sz="4" w:space="0" w:color="auto"/>
              <w:right w:val="single" w:sz="4" w:space="0" w:color="auto"/>
            </w:tcBorders>
          </w:tcPr>
          <w:p w:rsidR="00C8113D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556CF6" w:rsidRDefault="00556CF6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8113D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5,5</w:t>
            </w:r>
            <w:r w:rsidRPr="000F0F59">
              <w:rPr>
                <w:rFonts w:ascii="Times New Roman" w:hAnsi="Times New Roman" w:cs="Times New Roman"/>
                <w:lang w:val="sr-Cyrl-CS"/>
              </w:rPr>
              <w:t>-6,5 година</w:t>
            </w:r>
          </w:p>
        </w:tc>
      </w:tr>
      <w:tr w:rsidR="00C8113D" w:rsidTr="00C8113D">
        <w:trPr>
          <w:trHeight w:val="438"/>
        </w:trPr>
        <w:tc>
          <w:tcPr>
            <w:tcW w:w="630" w:type="dxa"/>
          </w:tcPr>
          <w:p w:rsidR="00C8113D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Лепеница</w:t>
            </w:r>
          </w:p>
        </w:tc>
        <w:tc>
          <w:tcPr>
            <w:tcW w:w="2001" w:type="dxa"/>
            <w:tcBorders>
              <w:bottom w:val="single" w:sz="4" w:space="0" w:color="auto"/>
              <w:right w:val="single" w:sz="4" w:space="0" w:color="auto"/>
            </w:tcBorders>
          </w:tcPr>
          <w:p w:rsidR="00556CF6" w:rsidRDefault="00556CF6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8113D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3-</w:t>
            </w:r>
            <w:r w:rsidRPr="000F0F59">
              <w:rPr>
                <w:rFonts w:ascii="Times New Roman" w:hAnsi="Times New Roman" w:cs="Times New Roman"/>
                <w:lang w:val="sr-Cyrl-CS"/>
              </w:rPr>
              <w:t>6,5 година</w:t>
            </w:r>
          </w:p>
        </w:tc>
      </w:tr>
      <w:tr w:rsidR="00C8113D" w:rsidTr="00C8113D">
        <w:trPr>
          <w:trHeight w:val="438"/>
        </w:trPr>
        <w:tc>
          <w:tcPr>
            <w:tcW w:w="630" w:type="dxa"/>
          </w:tcPr>
          <w:p w:rsidR="00C8113D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Мањак</w:t>
            </w:r>
          </w:p>
        </w:tc>
        <w:tc>
          <w:tcPr>
            <w:tcW w:w="2001" w:type="dxa"/>
            <w:tcBorders>
              <w:bottom w:val="single" w:sz="4" w:space="0" w:color="auto"/>
              <w:right w:val="single" w:sz="4" w:space="0" w:color="auto"/>
            </w:tcBorders>
          </w:tcPr>
          <w:p w:rsidR="00556CF6" w:rsidRDefault="00556CF6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8113D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5,5</w:t>
            </w:r>
            <w:r w:rsidRPr="000F0F59">
              <w:rPr>
                <w:rFonts w:ascii="Times New Roman" w:hAnsi="Times New Roman" w:cs="Times New Roman"/>
                <w:lang w:val="sr-Cyrl-CS"/>
              </w:rPr>
              <w:t>-6,5 година</w:t>
            </w:r>
          </w:p>
        </w:tc>
      </w:tr>
      <w:tr w:rsidR="00C8113D" w:rsidTr="00C8113D">
        <w:trPr>
          <w:trHeight w:val="438"/>
        </w:trPr>
        <w:tc>
          <w:tcPr>
            <w:tcW w:w="630" w:type="dxa"/>
          </w:tcPr>
          <w:p w:rsidR="00C8113D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0F0F59">
              <w:rPr>
                <w:rFonts w:ascii="Times New Roman" w:hAnsi="Times New Roman" w:cs="Times New Roman"/>
                <w:lang w:val="sr-Cyrl-CS"/>
              </w:rPr>
              <w:t>Прекодолце</w:t>
            </w:r>
            <w:proofErr w:type="spellEnd"/>
          </w:p>
        </w:tc>
        <w:tc>
          <w:tcPr>
            <w:tcW w:w="2001" w:type="dxa"/>
            <w:tcBorders>
              <w:bottom w:val="single" w:sz="4" w:space="0" w:color="auto"/>
              <w:right w:val="single" w:sz="4" w:space="0" w:color="auto"/>
            </w:tcBorders>
          </w:tcPr>
          <w:p w:rsidR="00556CF6" w:rsidRDefault="00556CF6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8113D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5,5</w:t>
            </w:r>
            <w:r w:rsidRPr="000F0F59">
              <w:rPr>
                <w:rFonts w:ascii="Times New Roman" w:hAnsi="Times New Roman" w:cs="Times New Roman"/>
                <w:lang w:val="sr-Cyrl-CS"/>
              </w:rPr>
              <w:t>-6,5 година</w:t>
            </w:r>
          </w:p>
        </w:tc>
      </w:tr>
      <w:tr w:rsidR="00C8113D" w:rsidTr="00C8113D">
        <w:trPr>
          <w:trHeight w:val="438"/>
        </w:trPr>
        <w:tc>
          <w:tcPr>
            <w:tcW w:w="630" w:type="dxa"/>
          </w:tcPr>
          <w:p w:rsidR="00C8113D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Полом</w:t>
            </w:r>
          </w:p>
        </w:tc>
        <w:tc>
          <w:tcPr>
            <w:tcW w:w="2001" w:type="dxa"/>
            <w:tcBorders>
              <w:bottom w:val="single" w:sz="4" w:space="0" w:color="auto"/>
              <w:right w:val="single" w:sz="4" w:space="0" w:color="auto"/>
            </w:tcBorders>
          </w:tcPr>
          <w:p w:rsidR="00556CF6" w:rsidRDefault="00556CF6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8113D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5,5</w:t>
            </w:r>
            <w:r w:rsidRPr="000F0F59">
              <w:rPr>
                <w:rFonts w:ascii="Times New Roman" w:hAnsi="Times New Roman" w:cs="Times New Roman"/>
                <w:lang w:val="sr-Cyrl-CS"/>
              </w:rPr>
              <w:t>-6,5 година</w:t>
            </w:r>
          </w:p>
        </w:tc>
      </w:tr>
      <w:tr w:rsidR="00C8113D" w:rsidTr="00C8113D">
        <w:trPr>
          <w:trHeight w:val="438"/>
        </w:trPr>
        <w:tc>
          <w:tcPr>
            <w:tcW w:w="630" w:type="dxa"/>
          </w:tcPr>
          <w:p w:rsidR="00C8113D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Џеп</w:t>
            </w:r>
          </w:p>
        </w:tc>
        <w:tc>
          <w:tcPr>
            <w:tcW w:w="2001" w:type="dxa"/>
            <w:tcBorders>
              <w:bottom w:val="single" w:sz="4" w:space="0" w:color="auto"/>
              <w:right w:val="single" w:sz="4" w:space="0" w:color="auto"/>
            </w:tcBorders>
          </w:tcPr>
          <w:p w:rsidR="00556CF6" w:rsidRDefault="00556CF6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8113D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5,5</w:t>
            </w:r>
            <w:r w:rsidR="00556CF6" w:rsidRPr="000F0F59">
              <w:rPr>
                <w:rFonts w:ascii="Times New Roman" w:hAnsi="Times New Roman" w:cs="Times New Roman"/>
                <w:lang w:val="sr-Cyrl-CS"/>
              </w:rPr>
              <w:t>-6,5 година</w:t>
            </w:r>
          </w:p>
        </w:tc>
      </w:tr>
      <w:tr w:rsidR="00C8113D" w:rsidTr="00C8113D">
        <w:trPr>
          <w:trHeight w:val="438"/>
        </w:trPr>
        <w:tc>
          <w:tcPr>
            <w:tcW w:w="630" w:type="dxa"/>
          </w:tcPr>
          <w:p w:rsidR="00C8113D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Врбово</w:t>
            </w:r>
          </w:p>
        </w:tc>
        <w:tc>
          <w:tcPr>
            <w:tcW w:w="2001" w:type="dxa"/>
            <w:tcBorders>
              <w:bottom w:val="single" w:sz="4" w:space="0" w:color="auto"/>
              <w:right w:val="single" w:sz="4" w:space="0" w:color="auto"/>
            </w:tcBorders>
          </w:tcPr>
          <w:p w:rsidR="00556CF6" w:rsidRDefault="00556CF6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8113D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5,5</w:t>
            </w:r>
            <w:r w:rsidR="00556CF6" w:rsidRPr="000F0F59">
              <w:rPr>
                <w:rFonts w:ascii="Times New Roman" w:hAnsi="Times New Roman" w:cs="Times New Roman"/>
                <w:lang w:val="sr-Cyrl-CS"/>
              </w:rPr>
              <w:t>-6,5 година</w:t>
            </w:r>
          </w:p>
        </w:tc>
      </w:tr>
      <w:tr w:rsidR="00C8113D" w:rsidTr="00C8113D">
        <w:trPr>
          <w:trHeight w:val="438"/>
        </w:trPr>
        <w:tc>
          <w:tcPr>
            <w:tcW w:w="630" w:type="dxa"/>
          </w:tcPr>
          <w:p w:rsidR="00C8113D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13.</w:t>
            </w: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 w:rsidRPr="000F0F59">
              <w:rPr>
                <w:rFonts w:ascii="Times New Roman" w:hAnsi="Times New Roman" w:cs="Times New Roman"/>
                <w:lang w:val="sr-Cyrl-CS"/>
              </w:rPr>
              <w:t>Козница</w:t>
            </w:r>
            <w:proofErr w:type="spellEnd"/>
          </w:p>
        </w:tc>
        <w:tc>
          <w:tcPr>
            <w:tcW w:w="2001" w:type="dxa"/>
            <w:tcBorders>
              <w:bottom w:val="single" w:sz="4" w:space="0" w:color="auto"/>
              <w:right w:val="single" w:sz="4" w:space="0" w:color="auto"/>
            </w:tcBorders>
          </w:tcPr>
          <w:p w:rsidR="00556CF6" w:rsidRDefault="00556CF6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8113D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 5,5</w:t>
            </w:r>
            <w:r w:rsidR="00556CF6" w:rsidRPr="000F0F59">
              <w:rPr>
                <w:rFonts w:ascii="Times New Roman" w:hAnsi="Times New Roman" w:cs="Times New Roman"/>
                <w:lang w:val="sr-Cyrl-CS"/>
              </w:rPr>
              <w:t>-6,5 година</w:t>
            </w:r>
          </w:p>
        </w:tc>
      </w:tr>
      <w:tr w:rsidR="00C8113D" w:rsidTr="00C8113D">
        <w:trPr>
          <w:trHeight w:val="638"/>
        </w:trPr>
        <w:tc>
          <w:tcPr>
            <w:tcW w:w="630" w:type="dxa"/>
          </w:tcPr>
          <w:p w:rsidR="00C8113D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14.</w:t>
            </w: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C8113D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0F0F59">
              <w:rPr>
                <w:rFonts w:ascii="Times New Roman" w:hAnsi="Times New Roman" w:cs="Times New Roman"/>
                <w:lang w:val="sr-Cyrl-CS"/>
              </w:rPr>
              <w:t>Владичин Хан</w:t>
            </w:r>
          </w:p>
          <w:p w:rsidR="00C8113D" w:rsidRPr="000F0F59" w:rsidRDefault="00C8113D" w:rsidP="00C8113D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lang w:val="sr-Cyrl-CS"/>
              </w:rPr>
              <w:t>А.Асентијевића</w:t>
            </w:r>
            <w:proofErr w:type="spellEnd"/>
            <w:r>
              <w:rPr>
                <w:rFonts w:ascii="Times New Roman" w:hAnsi="Times New Roman" w:cs="Times New Roman"/>
                <w:lang w:val="sr-Cyrl-CS"/>
              </w:rPr>
              <w:t xml:space="preserve"> бб</w:t>
            </w:r>
          </w:p>
        </w:tc>
        <w:tc>
          <w:tcPr>
            <w:tcW w:w="2001" w:type="dxa"/>
            <w:tcBorders>
              <w:bottom w:val="single" w:sz="4" w:space="0" w:color="auto"/>
              <w:right w:val="single" w:sz="4" w:space="0" w:color="auto"/>
            </w:tcBorders>
          </w:tcPr>
          <w:p w:rsidR="00556CF6" w:rsidRDefault="00556CF6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8113D" w:rsidRPr="000F0F59" w:rsidRDefault="00C8113D" w:rsidP="00556CF6">
            <w:pPr>
              <w:pStyle w:val="Bodytext0"/>
              <w:shd w:val="clear" w:color="auto" w:fill="auto"/>
              <w:spacing w:line="22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556CF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 3–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5,5 година</w:t>
            </w:r>
          </w:p>
        </w:tc>
      </w:tr>
      <w:tr w:rsidR="009635DC" w:rsidTr="00C8113D">
        <w:trPr>
          <w:trHeight w:val="6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34B14" w:rsidRDefault="00134B14" w:rsidP="00C8113D">
            <w:pPr>
              <w:pStyle w:val="Bodytext0"/>
              <w:shd w:val="clear" w:color="auto" w:fill="auto"/>
              <w:spacing w:line="22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4E6094" w:rsidRPr="003C2A06" w:rsidRDefault="004E6094" w:rsidP="004E6094">
      <w:pPr>
        <w:pStyle w:val="Bodytext0"/>
        <w:shd w:val="clear" w:color="auto" w:fill="auto"/>
        <w:spacing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F0F59" w:rsidRPr="003C2A06" w:rsidRDefault="004D5162" w:rsidP="003C2A06">
      <w:pPr>
        <w:pStyle w:val="Bodytext0"/>
        <w:shd w:val="clear" w:color="auto" w:fill="auto"/>
        <w:spacing w:line="22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FA029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F0F59" w:rsidRDefault="004E6094" w:rsidP="004E6094">
      <w:pPr>
        <w:pStyle w:val="Bodytext0"/>
        <w:shd w:val="clear" w:color="auto" w:fill="auto"/>
        <w:spacing w:line="328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Предшколска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објектима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просторијама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развија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програме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предшколског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>:</w:t>
      </w:r>
    </w:p>
    <w:p w:rsidR="000F0F59" w:rsidRDefault="000F0F59" w:rsidP="000F0F59">
      <w:pPr>
        <w:pStyle w:val="Bodytext0"/>
        <w:numPr>
          <w:ilvl w:val="0"/>
          <w:numId w:val="1"/>
        </w:numPr>
        <w:shd w:val="clear" w:color="auto" w:fill="auto"/>
        <w:spacing w:line="328" w:lineRule="exac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Програм неге и васпитања деце узраста од 2-3 године старости,</w:t>
      </w:r>
    </w:p>
    <w:p w:rsidR="000F0F59" w:rsidRDefault="000F0F59" w:rsidP="000F0F59">
      <w:pPr>
        <w:pStyle w:val="Bodytext0"/>
        <w:numPr>
          <w:ilvl w:val="0"/>
          <w:numId w:val="1"/>
        </w:numPr>
        <w:shd w:val="clear" w:color="auto" w:fill="auto"/>
        <w:spacing w:line="328" w:lineRule="exac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Програм предшколског васпитања и образовања деце од 3 године до припремног предшколског програма и</w:t>
      </w:r>
    </w:p>
    <w:p w:rsidR="000F0F59" w:rsidRDefault="000F0F59" w:rsidP="000F0F59">
      <w:pPr>
        <w:pStyle w:val="Bodytext0"/>
        <w:numPr>
          <w:ilvl w:val="0"/>
          <w:numId w:val="1"/>
        </w:numPr>
        <w:shd w:val="clear" w:color="auto" w:fill="auto"/>
        <w:spacing w:line="328" w:lineRule="exact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Припремни предшколски програм</w:t>
      </w:r>
    </w:p>
    <w:p w:rsidR="000F0F59" w:rsidRPr="00FA029D" w:rsidRDefault="00FA029D" w:rsidP="003C2A06">
      <w:pPr>
        <w:pStyle w:val="Bodytext0"/>
        <w:shd w:val="clear" w:color="auto" w:fill="auto"/>
        <w:spacing w:line="518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16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3756A" w:rsidRDefault="004E6094" w:rsidP="004E6094">
      <w:pPr>
        <w:pStyle w:val="Bodytext0"/>
        <w:shd w:val="clear" w:color="auto" w:fill="auto"/>
        <w:spacing w:line="331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7D6CE2" w:rsidRPr="004E6094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припреме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пред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полазак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основну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предшколског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сата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дневно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D5162" w:rsidRPr="004D5162" w:rsidRDefault="004D5162" w:rsidP="004E6094">
      <w:pPr>
        <w:pStyle w:val="Bodytext0"/>
        <w:shd w:val="clear" w:color="auto" w:fill="auto"/>
        <w:spacing w:line="331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D5162" w:rsidRPr="004D5162" w:rsidRDefault="003C2A06" w:rsidP="003C2A06">
      <w:pPr>
        <w:pStyle w:val="Bodytext0"/>
        <w:shd w:val="clear" w:color="auto" w:fill="auto"/>
        <w:spacing w:line="331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6.</w:t>
      </w:r>
      <w:proofErr w:type="gramEnd"/>
    </w:p>
    <w:p w:rsidR="004D5162" w:rsidRPr="004D5162" w:rsidRDefault="004D5162" w:rsidP="004D5162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D5162">
        <w:rPr>
          <w:rFonts w:ascii="Times New Roman" w:hAnsi="Times New Roman" w:cs="Times New Roman"/>
        </w:rPr>
        <w:t>Саставни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део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ове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одлуке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чини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Елаборат</w:t>
      </w:r>
      <w:proofErr w:type="spellEnd"/>
      <w:r w:rsidRPr="004D5162">
        <w:rPr>
          <w:rFonts w:ascii="Times New Roman" w:hAnsi="Times New Roman" w:cs="Times New Roman"/>
        </w:rPr>
        <w:t xml:space="preserve"> о </w:t>
      </w:r>
      <w:proofErr w:type="spellStart"/>
      <w:r w:rsidRPr="004D5162">
        <w:rPr>
          <w:rFonts w:ascii="Times New Roman" w:hAnsi="Times New Roman" w:cs="Times New Roman"/>
        </w:rPr>
        <w:t>плану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мреже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јавних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предшколских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установа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са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седиштем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на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територији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општине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Владичин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Хан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за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период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од</w:t>
      </w:r>
      <w:proofErr w:type="spellEnd"/>
      <w:r w:rsidRPr="004D5162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19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2024, </w:t>
      </w:r>
      <w:proofErr w:type="spellStart"/>
      <w:r w:rsidRPr="004D5162">
        <w:rPr>
          <w:rFonts w:ascii="Times New Roman" w:hAnsi="Times New Roman" w:cs="Times New Roman"/>
        </w:rPr>
        <w:t>односно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пет</w:t>
      </w:r>
      <w:proofErr w:type="spellEnd"/>
      <w:r w:rsidRPr="004D5162">
        <w:rPr>
          <w:rFonts w:ascii="Times New Roman" w:hAnsi="Times New Roman" w:cs="Times New Roman"/>
        </w:rPr>
        <w:t xml:space="preserve"> </w:t>
      </w:r>
      <w:proofErr w:type="spellStart"/>
      <w:r w:rsidRPr="004D5162">
        <w:rPr>
          <w:rFonts w:ascii="Times New Roman" w:hAnsi="Times New Roman" w:cs="Times New Roman"/>
        </w:rPr>
        <w:t>година</w:t>
      </w:r>
      <w:proofErr w:type="spellEnd"/>
      <w:r w:rsidRPr="004D5162">
        <w:rPr>
          <w:rFonts w:ascii="Times New Roman" w:hAnsi="Times New Roman" w:cs="Times New Roman"/>
        </w:rPr>
        <w:t>.</w:t>
      </w:r>
      <w:proofErr w:type="gramEnd"/>
    </w:p>
    <w:p w:rsidR="004E6094" w:rsidRPr="004E6094" w:rsidRDefault="004E6094" w:rsidP="004E6094">
      <w:pPr>
        <w:pStyle w:val="Bodytext0"/>
        <w:shd w:val="clear" w:color="auto" w:fill="auto"/>
        <w:spacing w:line="331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38B9" w:rsidRPr="003C2A06" w:rsidRDefault="00FA029D" w:rsidP="003C2A06">
      <w:pPr>
        <w:pStyle w:val="Bodytext0"/>
        <w:shd w:val="clear" w:color="auto" w:fill="auto"/>
        <w:spacing w:line="22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7.</w:t>
      </w:r>
      <w:proofErr w:type="gramEnd"/>
    </w:p>
    <w:p w:rsidR="004D5162" w:rsidRDefault="004E6094" w:rsidP="004E6094">
      <w:pPr>
        <w:pStyle w:val="Bodytext0"/>
        <w:shd w:val="clear" w:color="auto" w:fill="auto"/>
        <w:spacing w:line="328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7D6CE2" w:rsidRPr="004E6094">
        <w:rPr>
          <w:rFonts w:ascii="Times New Roman" w:hAnsi="Times New Roman" w:cs="Times New Roman"/>
          <w:sz w:val="24"/>
          <w:szCs w:val="24"/>
        </w:rPr>
        <w:t>Ступањем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мрежи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предшколских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те</w:t>
      </w:r>
      <w:r w:rsidR="00134B14">
        <w:rPr>
          <w:rFonts w:ascii="Times New Roman" w:hAnsi="Times New Roman" w:cs="Times New Roman"/>
          <w:sz w:val="24"/>
          <w:szCs w:val="24"/>
        </w:rPr>
        <w:t>риторији</w:t>
      </w:r>
      <w:proofErr w:type="spellEnd"/>
      <w:r w:rsidR="00134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B1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34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B14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134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4B14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134B14">
        <w:rPr>
          <w:rFonts w:ascii="Times New Roman" w:hAnsi="Times New Roman" w:cs="Times New Roman"/>
          <w:sz w:val="24"/>
          <w:szCs w:val="24"/>
        </w:rPr>
        <w:t xml:space="preserve"> (“</w:t>
      </w:r>
      <w:r w:rsidR="00134B14">
        <w:rPr>
          <w:rFonts w:ascii="Times New Roman" w:hAnsi="Times New Roman" w:cs="Times New Roman"/>
          <w:sz w:val="24"/>
          <w:szCs w:val="24"/>
          <w:lang w:val="sr-Cyrl-CS"/>
        </w:rPr>
        <w:t>Служб</w:t>
      </w:r>
      <w:r w:rsidR="00FA029D">
        <w:rPr>
          <w:rFonts w:ascii="Times New Roman" w:hAnsi="Times New Roman" w:cs="Times New Roman"/>
          <w:sz w:val="24"/>
          <w:szCs w:val="24"/>
          <w:lang w:val="sr-Cyrl-CS"/>
        </w:rPr>
        <w:t>ени гласник Града Врања“, број 32/17</w:t>
      </w:r>
      <w:r w:rsidR="00134B14">
        <w:rPr>
          <w:rFonts w:ascii="Times New Roman" w:hAnsi="Times New Roman" w:cs="Times New Roman"/>
          <w:sz w:val="24"/>
          <w:szCs w:val="24"/>
          <w:lang w:val="sr-Cyrl-CS"/>
        </w:rPr>
        <w:t>).</w:t>
      </w:r>
      <w:proofErr w:type="gramEnd"/>
    </w:p>
    <w:p w:rsidR="003C2A06" w:rsidRPr="00134B14" w:rsidRDefault="003C2A06" w:rsidP="004E6094">
      <w:pPr>
        <w:pStyle w:val="Bodytext0"/>
        <w:shd w:val="clear" w:color="auto" w:fill="auto"/>
        <w:spacing w:line="328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838B9" w:rsidRPr="003C2A06" w:rsidRDefault="00FA029D" w:rsidP="003C2A06">
      <w:pPr>
        <w:pStyle w:val="Bodytext0"/>
        <w:shd w:val="clear" w:color="auto" w:fill="auto"/>
        <w:spacing w:line="22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8.</w:t>
      </w:r>
      <w:proofErr w:type="gramEnd"/>
    </w:p>
    <w:p w:rsidR="0003756A" w:rsidRDefault="004E6094" w:rsidP="004E6094">
      <w:pPr>
        <w:pStyle w:val="Bodytext0"/>
        <w:shd w:val="clear" w:color="auto" w:fill="auto"/>
        <w:spacing w:line="324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7D6CE2" w:rsidRPr="004E6094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A4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6CE2" w:rsidRPr="004E6094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7D6CE2" w:rsidRPr="004E6094">
        <w:rPr>
          <w:rFonts w:ascii="Times New Roman" w:hAnsi="Times New Roman" w:cs="Times New Roman"/>
          <w:sz w:val="24"/>
          <w:szCs w:val="24"/>
        </w:rPr>
        <w:t>".</w:t>
      </w:r>
      <w:proofErr w:type="gramEnd"/>
    </w:p>
    <w:p w:rsidR="00B838B9" w:rsidRPr="00B838B9" w:rsidRDefault="00B838B9" w:rsidP="004E6094">
      <w:pPr>
        <w:pStyle w:val="Bodytext0"/>
        <w:shd w:val="clear" w:color="auto" w:fill="auto"/>
        <w:spacing w:line="324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D5162" w:rsidRDefault="004D5162" w:rsidP="004D516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СКУПШТИНА ОПШТИНЕ ВЛАДИЧИН ХАН</w:t>
      </w:r>
    </w:p>
    <w:p w:rsidR="004D5162" w:rsidRPr="006772DB" w:rsidRDefault="004D5162" w:rsidP="004D5162">
      <w:pPr>
        <w:autoSpaceDE w:val="0"/>
        <w:autoSpaceDN w:val="0"/>
        <w:adjustRightInd w:val="0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</w:rPr>
        <w:t xml:space="preserve">БРОЈ: </w:t>
      </w:r>
      <w:r w:rsidR="006772DB">
        <w:rPr>
          <w:rFonts w:ascii="Times New Roman" w:hAnsi="Times New Roman"/>
          <w:b/>
          <w:bCs/>
          <w:lang w:val="sr-Cyrl-CS"/>
        </w:rPr>
        <w:t>06-18/13/19-I</w:t>
      </w:r>
    </w:p>
    <w:p w:rsidR="004D5162" w:rsidRPr="003C2A06" w:rsidRDefault="004D5162" w:rsidP="004D5162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4D5162" w:rsidRPr="006772DB" w:rsidRDefault="004D5162" w:rsidP="004D516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</w:t>
      </w:r>
      <w:r w:rsidR="006772DB">
        <w:rPr>
          <w:rFonts w:ascii="Times New Roman" w:hAnsi="Times New Roman"/>
          <w:b/>
          <w:bCs/>
        </w:rPr>
        <w:t xml:space="preserve">                             </w:t>
      </w:r>
      <w:r>
        <w:rPr>
          <w:rFonts w:ascii="Times New Roman" w:hAnsi="Times New Roman"/>
          <w:b/>
          <w:bCs/>
        </w:rPr>
        <w:t xml:space="preserve"> </w:t>
      </w:r>
      <w:r w:rsidR="006772DB">
        <w:rPr>
          <w:rFonts w:ascii="Times New Roman" w:hAnsi="Times New Roman"/>
          <w:b/>
          <w:bCs/>
          <w:lang w:val="sr-Cyrl-CS"/>
        </w:rPr>
        <w:t>ЗАМЕНИК ПРЕДСЕДНИКА</w:t>
      </w:r>
    </w:p>
    <w:p w:rsidR="003C2A06" w:rsidRPr="006772DB" w:rsidRDefault="004D5162" w:rsidP="006772DB">
      <w:pPr>
        <w:autoSpaceDE w:val="0"/>
        <w:autoSpaceDN w:val="0"/>
        <w:adjustRightInd w:val="0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 xml:space="preserve">                                                                                </w:t>
      </w:r>
      <w:r w:rsidR="006772DB">
        <w:rPr>
          <w:rFonts w:ascii="Times New Roman" w:hAnsi="Times New Roman"/>
          <w:b/>
          <w:bCs/>
          <w:lang w:val="sr-Cyrl-CS"/>
        </w:rPr>
        <w:t xml:space="preserve">                        </w:t>
      </w:r>
      <w:r>
        <w:rPr>
          <w:rFonts w:ascii="Times New Roman" w:hAnsi="Times New Roman"/>
          <w:b/>
          <w:bCs/>
          <w:lang w:val="sr-Cyrl-CS"/>
        </w:rPr>
        <w:t xml:space="preserve">     </w:t>
      </w:r>
      <w:r w:rsidR="006772DB">
        <w:rPr>
          <w:rFonts w:ascii="Times New Roman" w:hAnsi="Times New Roman"/>
          <w:b/>
          <w:bCs/>
          <w:lang w:val="sr-Cyrl-CS"/>
        </w:rPr>
        <w:t>Мирослав Ђорђевић</w:t>
      </w:r>
    </w:p>
    <w:sectPr w:rsidR="003C2A06" w:rsidRPr="006772DB" w:rsidSect="003C2A06">
      <w:type w:val="continuous"/>
      <w:pgSz w:w="12240" w:h="15840"/>
      <w:pgMar w:top="540" w:right="1436" w:bottom="900" w:left="146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3C0" w:rsidRDefault="00B353C0" w:rsidP="0003756A">
      <w:r>
        <w:separator/>
      </w:r>
    </w:p>
  </w:endnote>
  <w:endnote w:type="continuationSeparator" w:id="0">
    <w:p w:rsidR="00B353C0" w:rsidRDefault="00B353C0" w:rsidP="000375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3C0" w:rsidRDefault="00B353C0"/>
  </w:footnote>
  <w:footnote w:type="continuationSeparator" w:id="0">
    <w:p w:rsidR="00B353C0" w:rsidRDefault="00B353C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A7299"/>
    <w:multiLevelType w:val="hybridMultilevel"/>
    <w:tmpl w:val="71F6445C"/>
    <w:lvl w:ilvl="0" w:tplc="58AC2E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487"/>
    <w:multiLevelType w:val="hybridMultilevel"/>
    <w:tmpl w:val="7C8A3E74"/>
    <w:lvl w:ilvl="0" w:tplc="49584ACA">
      <w:start w:val="1"/>
      <w:numFmt w:val="bullet"/>
      <w:lvlText w:val="-"/>
      <w:lvlJc w:val="left"/>
      <w:pPr>
        <w:ind w:left="405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3756A"/>
    <w:rsid w:val="00013B21"/>
    <w:rsid w:val="00027F9C"/>
    <w:rsid w:val="0003756A"/>
    <w:rsid w:val="00056130"/>
    <w:rsid w:val="000F0F59"/>
    <w:rsid w:val="00134B14"/>
    <w:rsid w:val="00202D98"/>
    <w:rsid w:val="00232C92"/>
    <w:rsid w:val="00284463"/>
    <w:rsid w:val="002B1B32"/>
    <w:rsid w:val="002B71CC"/>
    <w:rsid w:val="002C4587"/>
    <w:rsid w:val="003C2A06"/>
    <w:rsid w:val="003D3662"/>
    <w:rsid w:val="004D5162"/>
    <w:rsid w:val="004E6094"/>
    <w:rsid w:val="0055142C"/>
    <w:rsid w:val="00554786"/>
    <w:rsid w:val="00556CF6"/>
    <w:rsid w:val="005B0B97"/>
    <w:rsid w:val="005B66AE"/>
    <w:rsid w:val="006772DB"/>
    <w:rsid w:val="00723372"/>
    <w:rsid w:val="00725431"/>
    <w:rsid w:val="007D6AFD"/>
    <w:rsid w:val="007D6CE2"/>
    <w:rsid w:val="007F3AE5"/>
    <w:rsid w:val="00862ED8"/>
    <w:rsid w:val="008D082F"/>
    <w:rsid w:val="009635DC"/>
    <w:rsid w:val="00B353C0"/>
    <w:rsid w:val="00B838B9"/>
    <w:rsid w:val="00BC1994"/>
    <w:rsid w:val="00BE0ACE"/>
    <w:rsid w:val="00C17D35"/>
    <w:rsid w:val="00C36672"/>
    <w:rsid w:val="00C8113D"/>
    <w:rsid w:val="00CA450B"/>
    <w:rsid w:val="00CB0196"/>
    <w:rsid w:val="00CE4640"/>
    <w:rsid w:val="00D206DE"/>
    <w:rsid w:val="00D86735"/>
    <w:rsid w:val="00DB7022"/>
    <w:rsid w:val="00E31023"/>
    <w:rsid w:val="00E411E8"/>
    <w:rsid w:val="00E464BA"/>
    <w:rsid w:val="00F93189"/>
    <w:rsid w:val="00FA029D"/>
    <w:rsid w:val="00FF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756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756A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03756A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sid w:val="0003756A"/>
    <w:rPr>
      <w:color w:val="000000"/>
      <w:spacing w:val="0"/>
      <w:w w:val="100"/>
      <w:position w:val="0"/>
    </w:rPr>
  </w:style>
  <w:style w:type="character" w:customStyle="1" w:styleId="Headerorfooter">
    <w:name w:val="Header or footer_"/>
    <w:basedOn w:val="DefaultParagraphFont"/>
    <w:link w:val="Headerorfooter0"/>
    <w:rsid w:val="0003756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Garamond">
    <w:name w:val="Header or footer + Garamond"/>
    <w:aliases w:val="7 pt,Italic,Spacing 0 pt"/>
    <w:basedOn w:val="Headerorfooter"/>
    <w:rsid w:val="0003756A"/>
    <w:rPr>
      <w:rFonts w:ascii="Garamond" w:eastAsia="Garamond" w:hAnsi="Garamond" w:cs="Garamond"/>
      <w:i/>
      <w:iCs/>
      <w:color w:val="000000"/>
      <w:spacing w:val="-10"/>
      <w:w w:val="100"/>
      <w:position w:val="0"/>
      <w:sz w:val="14"/>
      <w:szCs w:val="14"/>
    </w:rPr>
  </w:style>
  <w:style w:type="character" w:customStyle="1" w:styleId="Headerorfooter65pt">
    <w:name w:val="Header or footer + 6.5 pt"/>
    <w:basedOn w:val="Headerorfooter"/>
    <w:rsid w:val="0003756A"/>
    <w:rPr>
      <w:color w:val="000000"/>
      <w:spacing w:val="0"/>
      <w:w w:val="100"/>
      <w:position w:val="0"/>
      <w:sz w:val="13"/>
      <w:szCs w:val="13"/>
    </w:rPr>
  </w:style>
  <w:style w:type="character" w:customStyle="1" w:styleId="Bodytext3">
    <w:name w:val="Body text (3)_"/>
    <w:basedOn w:val="DefaultParagraphFont"/>
    <w:link w:val="Bodytext30"/>
    <w:rsid w:val="0003756A"/>
    <w:rPr>
      <w:rFonts w:ascii="Calibri" w:eastAsia="Calibri" w:hAnsi="Calibri" w:cs="Calibri"/>
      <w:b/>
      <w:bCs/>
      <w:i w:val="0"/>
      <w:iCs w:val="0"/>
      <w:smallCaps w:val="0"/>
      <w:strike w:val="0"/>
      <w:spacing w:val="60"/>
      <w:sz w:val="22"/>
      <w:szCs w:val="22"/>
      <w:u w:val="none"/>
    </w:rPr>
  </w:style>
  <w:style w:type="character" w:customStyle="1" w:styleId="Bodytext3Spacing5pt">
    <w:name w:val="Body text (3) + Spacing 5 pt"/>
    <w:basedOn w:val="Bodytext3"/>
    <w:rsid w:val="0003756A"/>
    <w:rPr>
      <w:color w:val="000000"/>
      <w:spacing w:val="110"/>
      <w:w w:val="100"/>
      <w:position w:val="0"/>
    </w:rPr>
  </w:style>
  <w:style w:type="character" w:customStyle="1" w:styleId="Bodytext">
    <w:name w:val="Body text_"/>
    <w:basedOn w:val="DefaultParagraphFont"/>
    <w:link w:val="Bodytext0"/>
    <w:rsid w:val="0003756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sid w:val="0003756A"/>
    <w:rPr>
      <w:b/>
      <w:bCs/>
      <w:color w:val="000000"/>
      <w:spacing w:val="0"/>
      <w:w w:val="100"/>
      <w:position w:val="0"/>
    </w:rPr>
  </w:style>
  <w:style w:type="character" w:customStyle="1" w:styleId="Headerorfooter105pt">
    <w:name w:val="Header or footer + 10.5 pt"/>
    <w:basedOn w:val="Headerorfooter"/>
    <w:rsid w:val="0003756A"/>
    <w:rPr>
      <w:color w:val="000000"/>
      <w:spacing w:val="0"/>
      <w:w w:val="100"/>
      <w:position w:val="0"/>
      <w:sz w:val="21"/>
      <w:szCs w:val="21"/>
    </w:rPr>
  </w:style>
  <w:style w:type="character" w:customStyle="1" w:styleId="Headerorfooter1">
    <w:name w:val="Header or footer"/>
    <w:basedOn w:val="Headerorfooter"/>
    <w:rsid w:val="0003756A"/>
    <w:rPr>
      <w:color w:val="000000"/>
      <w:spacing w:val="0"/>
      <w:w w:val="100"/>
      <w:position w:val="0"/>
    </w:rPr>
  </w:style>
  <w:style w:type="character" w:customStyle="1" w:styleId="Bodytext1">
    <w:name w:val="Body text"/>
    <w:basedOn w:val="Bodytext"/>
    <w:rsid w:val="0003756A"/>
    <w:rPr>
      <w:color w:val="000000"/>
      <w:spacing w:val="0"/>
      <w:w w:val="100"/>
      <w:position w:val="0"/>
    </w:rPr>
  </w:style>
  <w:style w:type="character" w:customStyle="1" w:styleId="Bodytext4">
    <w:name w:val="Body text"/>
    <w:basedOn w:val="Bodytext"/>
    <w:rsid w:val="0003756A"/>
    <w:rPr>
      <w:color w:val="000000"/>
      <w:spacing w:val="0"/>
      <w:w w:val="100"/>
      <w:position w:val="0"/>
    </w:rPr>
  </w:style>
  <w:style w:type="character" w:customStyle="1" w:styleId="Bodytext105pt">
    <w:name w:val="Body text + 10.5 pt"/>
    <w:basedOn w:val="Bodytext"/>
    <w:rsid w:val="0003756A"/>
    <w:rPr>
      <w:color w:val="000000"/>
      <w:spacing w:val="0"/>
      <w:w w:val="100"/>
      <w:position w:val="0"/>
      <w:sz w:val="21"/>
      <w:szCs w:val="21"/>
    </w:rPr>
  </w:style>
  <w:style w:type="character" w:customStyle="1" w:styleId="BodytextSpacing2pt">
    <w:name w:val="Body text + Spacing 2 pt"/>
    <w:basedOn w:val="Bodytext"/>
    <w:rsid w:val="0003756A"/>
    <w:rPr>
      <w:color w:val="000000"/>
      <w:spacing w:val="50"/>
      <w:w w:val="100"/>
      <w:position w:val="0"/>
    </w:rPr>
  </w:style>
  <w:style w:type="paragraph" w:customStyle="1" w:styleId="Bodytext20">
    <w:name w:val="Body text (2)"/>
    <w:basedOn w:val="Normal"/>
    <w:link w:val="Bodytext2"/>
    <w:rsid w:val="0003756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21"/>
      <w:szCs w:val="21"/>
    </w:rPr>
  </w:style>
  <w:style w:type="paragraph" w:customStyle="1" w:styleId="Headerorfooter0">
    <w:name w:val="Header or footer"/>
    <w:basedOn w:val="Normal"/>
    <w:link w:val="Headerorfooter"/>
    <w:rsid w:val="0003756A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30">
    <w:name w:val="Body text (3)"/>
    <w:basedOn w:val="Normal"/>
    <w:link w:val="Bodytext3"/>
    <w:rsid w:val="0003756A"/>
    <w:pPr>
      <w:shd w:val="clear" w:color="auto" w:fill="FFFFFF"/>
      <w:spacing w:line="515" w:lineRule="exact"/>
      <w:jc w:val="center"/>
    </w:pPr>
    <w:rPr>
      <w:rFonts w:ascii="Calibri" w:eastAsia="Calibri" w:hAnsi="Calibri" w:cs="Calibri"/>
      <w:b/>
      <w:bCs/>
      <w:spacing w:val="60"/>
      <w:sz w:val="22"/>
      <w:szCs w:val="22"/>
    </w:rPr>
  </w:style>
  <w:style w:type="paragraph" w:customStyle="1" w:styleId="Bodytext0">
    <w:name w:val="Body text"/>
    <w:basedOn w:val="Normal"/>
    <w:link w:val="Bodytext"/>
    <w:rsid w:val="0003756A"/>
    <w:pPr>
      <w:shd w:val="clear" w:color="auto" w:fill="FFFFFF"/>
      <w:spacing w:line="515" w:lineRule="exact"/>
      <w:ind w:hanging="400"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4E6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094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4E6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6094"/>
    <w:rPr>
      <w:color w:val="000000"/>
    </w:rPr>
  </w:style>
  <w:style w:type="table" w:styleId="TableGrid">
    <w:name w:val="Table Grid"/>
    <w:basedOn w:val="TableNormal"/>
    <w:uiPriority w:val="59"/>
    <w:rsid w:val="004E60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CB0196"/>
    <w:pPr>
      <w:widowControl/>
      <w:spacing w:after="16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196"/>
    <w:rPr>
      <w:rFonts w:asciiTheme="minorHAnsi" w:eastAsiaTheme="minorHAnsi" w:hAnsiTheme="minorHAnsi" w:cstheme="minorBidi"/>
      <w:sz w:val="20"/>
      <w:szCs w:val="20"/>
    </w:rPr>
  </w:style>
  <w:style w:type="paragraph" w:styleId="NoSpacing">
    <w:name w:val="No Spacing"/>
    <w:uiPriority w:val="1"/>
    <w:qFormat/>
    <w:rsid w:val="00FA029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F3E1709-CE43-4892-B0E2-7976CEF9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Scanned Document</vt:lpstr>
      <vt:lpstr>Scanned Document</vt:lpstr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PCDJ</dc:creator>
  <cp:lastModifiedBy>Admin</cp:lastModifiedBy>
  <cp:revision>5</cp:revision>
  <dcterms:created xsi:type="dcterms:W3CDTF">2019-02-27T11:21:00Z</dcterms:created>
  <dcterms:modified xsi:type="dcterms:W3CDTF">2019-03-04T09:40:00Z</dcterms:modified>
</cp:coreProperties>
</file>